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F1CE7" w14:textId="77777777" w:rsidR="000A24B0" w:rsidRPr="000A24B0" w:rsidRDefault="000A24B0" w:rsidP="000A24B0">
      <w:pPr>
        <w:rPr>
          <w:rFonts w:ascii="Times New Roman" w:hAnsi="Times New Roman" w:cs="Times New Roman"/>
          <w:sz w:val="24"/>
          <w:szCs w:val="24"/>
        </w:rPr>
      </w:pPr>
      <w:r w:rsidRPr="000A24B0">
        <w:rPr>
          <w:rFonts w:ascii="Times New Roman" w:hAnsi="Times New Roman" w:cs="Times New Roman"/>
          <w:sz w:val="24"/>
          <w:szCs w:val="24"/>
        </w:rPr>
        <w:t xml:space="preserve">   </w:t>
      </w:r>
    </w:p>
    <w:p w14:paraId="4294A495" w14:textId="77777777" w:rsidR="00A727A7" w:rsidRDefault="00A727A7" w:rsidP="00A727A7">
      <w:pPr>
        <w:spacing w:line="240" w:lineRule="auto"/>
        <w:ind w:left="-360" w:hanging="360"/>
        <w:jc w:val="center"/>
        <w:rPr>
          <w:rFonts w:ascii="Times New Roman" w:eastAsia="Times New Roman" w:hAnsi="Times New Roman" w:cs="Times New Roman"/>
          <w:sz w:val="24"/>
          <w:szCs w:val="24"/>
          <w:u w:val="single"/>
        </w:rPr>
      </w:pPr>
      <w:r w:rsidRPr="000A24B0">
        <w:rPr>
          <w:rFonts w:ascii="Times New Roman" w:hAnsi="Times New Roman" w:cs="Times New Roman"/>
          <w:noProof/>
          <w:sz w:val="24"/>
          <w:szCs w:val="24"/>
          <w:lang w:eastAsia="bg-BG"/>
        </w:rPr>
        <w:drawing>
          <wp:anchor distT="0" distB="0" distL="114300" distR="114300" simplePos="0" relativeHeight="251659264" behindDoc="0" locked="0" layoutInCell="1" allowOverlap="1" wp14:anchorId="7B5AC28A" wp14:editId="63E613F4">
            <wp:simplePos x="0" y="0"/>
            <wp:positionH relativeFrom="column">
              <wp:posOffset>-19050</wp:posOffset>
            </wp:positionH>
            <wp:positionV relativeFrom="paragraph">
              <wp:posOffset>24130</wp:posOffset>
            </wp:positionV>
            <wp:extent cx="600075" cy="559435"/>
            <wp:effectExtent l="0" t="0" r="9525" b="0"/>
            <wp:wrapNone/>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 cy="559435"/>
                    </a:xfrm>
                    <a:prstGeom prst="rect">
                      <a:avLst/>
                    </a:prstGeom>
                    <a:noFill/>
                  </pic:spPr>
                </pic:pic>
              </a:graphicData>
            </a:graphic>
            <wp14:sizeRelH relativeFrom="page">
              <wp14:pctWidth>0</wp14:pctWidth>
            </wp14:sizeRelH>
            <wp14:sizeRelV relativeFrom="page">
              <wp14:pctHeight>0</wp14:pctHeight>
            </wp14:sizeRelV>
          </wp:anchor>
        </w:drawing>
      </w:r>
      <w:r w:rsidR="000A24B0" w:rsidRPr="000A24B0">
        <w:rPr>
          <w:rFonts w:ascii="Times New Roman" w:hAnsi="Times New Roman" w:cs="Times New Roman"/>
          <w:sz w:val="24"/>
          <w:szCs w:val="24"/>
        </w:rPr>
        <w:t xml:space="preserve">            </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u w:val="single"/>
        </w:rPr>
        <w:t xml:space="preserve"> ПЪРВО ОСНОВНО УЧИЛИЩЕ „Н. Й. ВАПЦАРОВ” – БЕРКОВИЦА</w:t>
      </w:r>
    </w:p>
    <w:p w14:paraId="5B7AB9B9" w14:textId="77777777" w:rsidR="00A727A7" w:rsidRDefault="00A727A7" w:rsidP="00A727A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гр. Берковица, общ. Берковица, обл. Монтана, ул. „Ст. Стамболов” № 1,</w:t>
      </w:r>
    </w:p>
    <w:p w14:paraId="622A1A4E" w14:textId="77777777" w:rsidR="00036DCF" w:rsidRDefault="00036DCF" w:rsidP="00036DCF">
      <w:pPr>
        <w:jc w:val="both"/>
        <w:rPr>
          <w:rFonts w:ascii="Times New Roman" w:eastAsia="Times New Roman" w:hAnsi="Times New Roman" w:cs="Times New Roman"/>
          <w:b/>
          <w:bCs/>
          <w:sz w:val="24"/>
          <w:szCs w:val="24"/>
        </w:rPr>
      </w:pPr>
    </w:p>
    <w:p w14:paraId="55F9A20E" w14:textId="04400B50" w:rsidR="00036DCF" w:rsidRPr="00036DCF" w:rsidRDefault="00036DCF" w:rsidP="00036DCF">
      <w:pPr>
        <w:jc w:val="both"/>
        <w:rPr>
          <w:rFonts w:ascii="Times New Roman" w:eastAsia="Times New Roman" w:hAnsi="Times New Roman" w:cs="Times New Roman"/>
          <w:b/>
          <w:bCs/>
          <w:sz w:val="24"/>
          <w:szCs w:val="24"/>
        </w:rPr>
      </w:pPr>
      <w:r w:rsidRPr="00036DCF">
        <w:rPr>
          <w:rFonts w:ascii="Times New Roman" w:eastAsia="Times New Roman" w:hAnsi="Times New Roman" w:cs="Times New Roman"/>
          <w:b/>
          <w:bCs/>
          <w:sz w:val="24"/>
          <w:szCs w:val="24"/>
        </w:rPr>
        <w:t>УТВЪРЖДАВАМ</w:t>
      </w:r>
    </w:p>
    <w:p w14:paraId="64CACEDF" w14:textId="77777777" w:rsidR="00036DCF" w:rsidRPr="00036DCF" w:rsidRDefault="00036DCF" w:rsidP="00036DCF">
      <w:pPr>
        <w:jc w:val="both"/>
        <w:rPr>
          <w:rFonts w:ascii="Times New Roman" w:eastAsia="Times New Roman" w:hAnsi="Times New Roman" w:cs="Times New Roman"/>
          <w:b/>
          <w:bCs/>
          <w:sz w:val="24"/>
          <w:szCs w:val="24"/>
        </w:rPr>
      </w:pPr>
      <w:r w:rsidRPr="00036DCF">
        <w:rPr>
          <w:rFonts w:ascii="Times New Roman" w:eastAsia="Times New Roman" w:hAnsi="Times New Roman" w:cs="Times New Roman"/>
          <w:b/>
          <w:bCs/>
          <w:sz w:val="24"/>
          <w:szCs w:val="24"/>
        </w:rPr>
        <w:t>ДИРЕКТОР: /п/ - чл.59 ЗЗЛД</w:t>
      </w:r>
    </w:p>
    <w:p w14:paraId="536F2E68" w14:textId="77777777" w:rsidR="00036DCF" w:rsidRPr="00036DCF" w:rsidRDefault="00036DCF" w:rsidP="00036DCF">
      <w:pPr>
        <w:jc w:val="both"/>
        <w:rPr>
          <w:rFonts w:ascii="Times New Roman" w:eastAsia="Times New Roman" w:hAnsi="Times New Roman" w:cs="Times New Roman"/>
          <w:b/>
          <w:bCs/>
          <w:sz w:val="24"/>
          <w:szCs w:val="24"/>
        </w:rPr>
      </w:pPr>
      <w:r w:rsidRPr="00036DCF">
        <w:rPr>
          <w:rFonts w:ascii="Times New Roman" w:eastAsia="Times New Roman" w:hAnsi="Times New Roman" w:cs="Times New Roman"/>
          <w:b/>
          <w:bCs/>
          <w:sz w:val="24"/>
          <w:szCs w:val="24"/>
        </w:rPr>
        <w:t xml:space="preserve">                      Емилия Богданова</w:t>
      </w:r>
    </w:p>
    <w:p w14:paraId="37E3BC42" w14:textId="77777777" w:rsidR="000A24B0" w:rsidRPr="00CB70D7" w:rsidRDefault="000A24B0" w:rsidP="000A24B0">
      <w:pPr>
        <w:jc w:val="both"/>
        <w:rPr>
          <w:rFonts w:ascii="Times New Roman" w:hAnsi="Times New Roman" w:cs="Times New Roman"/>
          <w:sz w:val="14"/>
          <w:szCs w:val="14"/>
        </w:rPr>
      </w:pPr>
    </w:p>
    <w:p w14:paraId="36B9F19D" w14:textId="77777777" w:rsidR="000C3E2C" w:rsidRPr="009A2B0D" w:rsidRDefault="000C3E2C" w:rsidP="009A2B0D">
      <w:pPr>
        <w:jc w:val="center"/>
        <w:rPr>
          <w:rFonts w:ascii="Times New Roman" w:hAnsi="Times New Roman" w:cs="Times New Roman"/>
          <w:b/>
          <w:bCs/>
          <w:sz w:val="28"/>
          <w:szCs w:val="28"/>
        </w:rPr>
      </w:pPr>
      <w:r w:rsidRPr="009A2B0D">
        <w:rPr>
          <w:rFonts w:ascii="Times New Roman" w:hAnsi="Times New Roman" w:cs="Times New Roman"/>
          <w:b/>
          <w:bCs/>
          <w:sz w:val="28"/>
          <w:szCs w:val="28"/>
        </w:rPr>
        <w:t>ВЪТРЕШНИ ПРАВИЛА</w:t>
      </w:r>
    </w:p>
    <w:p w14:paraId="1676F25F" w14:textId="77777777" w:rsidR="000C3E2C" w:rsidRPr="009A2B0D" w:rsidRDefault="000C3E2C" w:rsidP="009A2B0D">
      <w:pPr>
        <w:jc w:val="center"/>
        <w:rPr>
          <w:rFonts w:ascii="Times New Roman" w:hAnsi="Times New Roman" w:cs="Times New Roman"/>
          <w:b/>
          <w:bCs/>
          <w:sz w:val="28"/>
          <w:szCs w:val="28"/>
        </w:rPr>
      </w:pPr>
      <w:r w:rsidRPr="009A2B0D">
        <w:rPr>
          <w:rFonts w:ascii="Times New Roman" w:hAnsi="Times New Roman" w:cs="Times New Roman"/>
          <w:b/>
          <w:bCs/>
          <w:sz w:val="28"/>
          <w:szCs w:val="28"/>
        </w:rPr>
        <w:t>ЗА ЗАЩИТА НА ЛИЧНИТЕ ДАННИ</w:t>
      </w:r>
    </w:p>
    <w:p w14:paraId="6C3CF449" w14:textId="77777777" w:rsidR="000C3E2C" w:rsidRPr="009A2B0D" w:rsidRDefault="006608B1" w:rsidP="009A2B0D">
      <w:pPr>
        <w:jc w:val="center"/>
        <w:rPr>
          <w:rFonts w:ascii="Times New Roman" w:hAnsi="Times New Roman" w:cs="Times New Roman"/>
          <w:b/>
          <w:bCs/>
          <w:sz w:val="28"/>
          <w:szCs w:val="28"/>
        </w:rPr>
      </w:pPr>
      <w:r>
        <w:rPr>
          <w:rFonts w:ascii="Times New Roman" w:hAnsi="Times New Roman" w:cs="Times New Roman"/>
          <w:b/>
          <w:bCs/>
          <w:sz w:val="28"/>
          <w:szCs w:val="28"/>
        </w:rPr>
        <w:t>В І ОУ „</w:t>
      </w:r>
      <w:r w:rsidR="000A24B0">
        <w:rPr>
          <w:rFonts w:ascii="Times New Roman" w:hAnsi="Times New Roman" w:cs="Times New Roman"/>
          <w:b/>
          <w:bCs/>
          <w:sz w:val="28"/>
          <w:szCs w:val="28"/>
        </w:rPr>
        <w:t>НИКОЛА Й. ВАПЦАРОВ</w:t>
      </w:r>
      <w:r>
        <w:rPr>
          <w:rFonts w:ascii="Times New Roman" w:hAnsi="Times New Roman" w:cs="Times New Roman"/>
          <w:b/>
          <w:bCs/>
          <w:sz w:val="28"/>
          <w:szCs w:val="28"/>
        </w:rPr>
        <w:t>“ – ГР.БЕРКОВИЦА</w:t>
      </w:r>
      <w:r w:rsidR="000C3E2C">
        <w:rPr>
          <w:rFonts w:ascii="Times New Roman" w:hAnsi="Times New Roman" w:cs="Times New Roman"/>
          <w:b/>
          <w:bCs/>
          <w:sz w:val="28"/>
          <w:szCs w:val="28"/>
        </w:rPr>
        <w:t xml:space="preserve"> </w:t>
      </w:r>
    </w:p>
    <w:p w14:paraId="7974832F" w14:textId="77777777" w:rsidR="000C3E2C" w:rsidRPr="000A24B0" w:rsidRDefault="000C3E2C" w:rsidP="009A2B0D">
      <w:pPr>
        <w:jc w:val="both"/>
        <w:rPr>
          <w:rFonts w:ascii="Times New Roman" w:hAnsi="Times New Roman" w:cs="Times New Roman"/>
          <w:b/>
          <w:bCs/>
          <w:sz w:val="16"/>
          <w:szCs w:val="16"/>
        </w:rPr>
      </w:pPr>
    </w:p>
    <w:p w14:paraId="05D9AD38" w14:textId="77777777" w:rsidR="000C3E2C" w:rsidRPr="009A2B0D" w:rsidRDefault="000C3E2C" w:rsidP="009A2B0D">
      <w:pPr>
        <w:jc w:val="both"/>
        <w:rPr>
          <w:rFonts w:ascii="Times New Roman" w:hAnsi="Times New Roman" w:cs="Times New Roman"/>
          <w:b/>
          <w:bCs/>
          <w:sz w:val="24"/>
          <w:szCs w:val="24"/>
        </w:rPr>
      </w:pPr>
      <w:r w:rsidRPr="009A2B0D">
        <w:rPr>
          <w:rFonts w:ascii="Times New Roman" w:hAnsi="Times New Roman" w:cs="Times New Roman"/>
          <w:b/>
          <w:bCs/>
          <w:sz w:val="24"/>
          <w:szCs w:val="24"/>
        </w:rPr>
        <w:t>I. Общи положения</w:t>
      </w:r>
    </w:p>
    <w:p w14:paraId="0AD6FCA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Чл. 1. (1)</w:t>
      </w:r>
      <w:r w:rsidR="006608B1">
        <w:t xml:space="preserve"> </w:t>
      </w:r>
      <w:r w:rsidR="006608B1" w:rsidRPr="000A24B0">
        <w:rPr>
          <w:rFonts w:ascii="Times New Roman" w:hAnsi="Times New Roman" w:cs="Times New Roman"/>
          <w:sz w:val="24"/>
          <w:szCs w:val="24"/>
        </w:rPr>
        <w:t>І ОУ „</w:t>
      </w:r>
      <w:r w:rsidR="000A24B0">
        <w:rPr>
          <w:rFonts w:ascii="Times New Roman" w:hAnsi="Times New Roman" w:cs="Times New Roman"/>
          <w:sz w:val="24"/>
          <w:szCs w:val="24"/>
        </w:rPr>
        <w:t>Никола Й. Вапцаров</w:t>
      </w:r>
      <w:r w:rsidR="006608B1" w:rsidRPr="000A24B0">
        <w:rPr>
          <w:rFonts w:ascii="Times New Roman" w:hAnsi="Times New Roman" w:cs="Times New Roman"/>
          <w:sz w:val="24"/>
          <w:szCs w:val="24"/>
        </w:rPr>
        <w:t>“ – гр.Берковица</w:t>
      </w:r>
      <w:r w:rsidRPr="000A24B0">
        <w:rPr>
          <w:rFonts w:ascii="Times New Roman" w:hAnsi="Times New Roman" w:cs="Times New Roman"/>
          <w:sz w:val="24"/>
          <w:szCs w:val="24"/>
        </w:rPr>
        <w:t>,</w:t>
      </w:r>
      <w:r>
        <w:rPr>
          <w:rFonts w:ascii="Times New Roman" w:hAnsi="Times New Roman" w:cs="Times New Roman"/>
          <w:sz w:val="24"/>
          <w:szCs w:val="24"/>
        </w:rPr>
        <w:t xml:space="preserve"> наричано по-долу УЧЕБНО ЗАВЕДЕНИЕ</w:t>
      </w:r>
      <w:r w:rsidRPr="009A2B0D">
        <w:rPr>
          <w:rFonts w:ascii="Times New Roman" w:hAnsi="Times New Roman" w:cs="Times New Roman"/>
          <w:sz w:val="24"/>
          <w:szCs w:val="24"/>
        </w:rPr>
        <w:t xml:space="preserve"> е юридическо лиц</w:t>
      </w:r>
      <w:r>
        <w:rPr>
          <w:rFonts w:ascii="Times New Roman" w:hAnsi="Times New Roman" w:cs="Times New Roman"/>
          <w:sz w:val="24"/>
          <w:szCs w:val="24"/>
        </w:rPr>
        <w:t xml:space="preserve">е със седалище </w:t>
      </w:r>
      <w:r w:rsidR="006608B1">
        <w:rPr>
          <w:rFonts w:ascii="Times New Roman" w:hAnsi="Times New Roman" w:cs="Times New Roman"/>
          <w:sz w:val="24"/>
          <w:szCs w:val="24"/>
        </w:rPr>
        <w:t>гр.Берковица, ул.</w:t>
      </w:r>
      <w:r w:rsidR="000A24B0">
        <w:rPr>
          <w:rFonts w:ascii="Times New Roman" w:hAnsi="Times New Roman" w:cs="Times New Roman"/>
          <w:sz w:val="24"/>
          <w:szCs w:val="24"/>
        </w:rPr>
        <w:t>Стефан Стамболов</w:t>
      </w:r>
      <w:r w:rsidR="006608B1">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9A2B0D">
        <w:rPr>
          <w:rFonts w:ascii="Times New Roman" w:hAnsi="Times New Roman" w:cs="Times New Roman"/>
          <w:sz w:val="24"/>
          <w:szCs w:val="24"/>
        </w:rPr>
        <w:t>с основен предмет на дейност образование и образователни услуги.</w:t>
      </w:r>
    </w:p>
    <w:p w14:paraId="74A7A586"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обработва лични данни във връзка със своята дейност и само определя целите и средствата за обработването им.</w:t>
      </w:r>
    </w:p>
    <w:p w14:paraId="5E86067B"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Чл. 2. Настоящите правила уреждат организацията на обработване и защитата на лични данни на педагогическите специалисти, служителите, обучаемите, посетителите, както и на други физически лица, свързани с осъществяването на нормалната дейност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w:t>
      </w:r>
    </w:p>
    <w:p w14:paraId="56B37FD0"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Чл. 3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организира и предприема мерки, за защита на личните данни от случайно или незаконно унищожаване, от неправомерен достъп, от изменение или разпространение както и от други незаконни форми на обработване. Предприеманите мерки са съобразени със съвременните технологични постижения и рисковете, свързани с естеството на данните, които трябва да бъдат защитени.</w:t>
      </w:r>
    </w:p>
    <w:p w14:paraId="3F3B345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Чл. 4. (1)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прилага адекватна защита на личните данни, съобразена с нивото на нейното въздействие.</w:t>
      </w:r>
    </w:p>
    <w:p w14:paraId="5D52D487"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 Тя включва:</w:t>
      </w:r>
    </w:p>
    <w:p w14:paraId="4DB0155C"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Физическа защита;</w:t>
      </w:r>
    </w:p>
    <w:p w14:paraId="77304DD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Персонална защита;</w:t>
      </w:r>
    </w:p>
    <w:p w14:paraId="13277F76"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lastRenderedPageBreak/>
        <w:t>3.</w:t>
      </w:r>
      <w:r w:rsidRPr="009A2B0D">
        <w:rPr>
          <w:rFonts w:ascii="Times New Roman" w:hAnsi="Times New Roman" w:cs="Times New Roman"/>
          <w:sz w:val="24"/>
          <w:szCs w:val="24"/>
        </w:rPr>
        <w:tab/>
        <w:t>Документална защита;</w:t>
      </w:r>
    </w:p>
    <w:p w14:paraId="6D518EA2"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Защита на автоматизирани информационни системи и/или мрежи;</w:t>
      </w:r>
    </w:p>
    <w:p w14:paraId="6CD9C29A"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Чл. 5. (1) Личните данни се събират за конкретни, точно определени от закона цели, обработват се законосъобразно и добросъвестно и не могат да се обработват допълнително по начин, несъвместим с тези цели.</w:t>
      </w:r>
    </w:p>
    <w:p w14:paraId="790B818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 xml:space="preserve">Личните данни се съхраняват на хартиен, технически и/или електронен носител, само за времето, необходимо за изпълнение на правни задължения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и/или нормалното му функциониране.</w:t>
      </w:r>
    </w:p>
    <w:p w14:paraId="49762F47"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 xml:space="preserve">Събирането, обработването и съхраняването на лични данни в регистрите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се извършва на хартиен, технически и/или електронен носител по централизиран и/или разпределен способ в помещения, съобразено с посочените мерки за защита и нивото на въздействие на съответния регистър.</w:t>
      </w:r>
    </w:p>
    <w:p w14:paraId="56009906"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6</w:t>
      </w:r>
      <w:r w:rsidRPr="009A2B0D">
        <w:rPr>
          <w:rFonts w:ascii="Times New Roman" w:hAnsi="Times New Roman" w:cs="Times New Roman"/>
          <w:sz w:val="24"/>
          <w:szCs w:val="24"/>
        </w:rPr>
        <w:t>. За обработването на лични данни извън необходимите за изпълнение на нормативно установено задължение на администратора, физическите лица, чиито лични данни се обработват, подписват декларация за съгласие.</w:t>
      </w:r>
    </w:p>
    <w:p w14:paraId="6FFB5A09"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7</w:t>
      </w:r>
      <w:r w:rsidRPr="009A2B0D">
        <w:rPr>
          <w:rFonts w:ascii="Times New Roman" w:hAnsi="Times New Roman" w:cs="Times New Roman"/>
          <w:sz w:val="24"/>
          <w:szCs w:val="24"/>
        </w:rPr>
        <w:t>. (1) Право на достъп до регистрите с лични данни имат само оторизираните длъжностни лица.</w:t>
      </w:r>
    </w:p>
    <w:p w14:paraId="18BA09D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 xml:space="preserve">Оторизирането се извършва на база длъжностна характеристика и/или чрез изрична заповед на Директора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w:t>
      </w:r>
    </w:p>
    <w:p w14:paraId="3417B58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Служителите носят отговорност за осигуряване и гарантиране на регламентиран достъп до служебните помещения и опазване на регистрите, съдържащи лични данни. Всяко умишлено нарушение на правилата и ограниченията за достъп до личните данни от персонала може да бъде основание за налагане на дисциплинарни санкции.</w:t>
      </w:r>
    </w:p>
    <w:p w14:paraId="0C9CAA2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Длъжностните лица нямат право да разпространяват информация за личните данни, станали им известни при изпълнение на служебните им задължения.</w:t>
      </w:r>
    </w:p>
    <w:p w14:paraId="71388264"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8</w:t>
      </w:r>
      <w:r w:rsidRPr="009A2B0D">
        <w:rPr>
          <w:rFonts w:ascii="Times New Roman" w:hAnsi="Times New Roman" w:cs="Times New Roman"/>
          <w:sz w:val="24"/>
          <w:szCs w:val="24"/>
        </w:rPr>
        <w:t>. (1) Документите и преписките, по които работата е приключила, се архивират.</w:t>
      </w:r>
    </w:p>
    <w:p w14:paraId="1FEF2992"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Трайното съхраняване на документи, съдържащи лични данни, се извършва на хартиен носител в помещението, определено за архив, за срокове, съобразени с действащото законодателство. Помещението, определено за архив, е оборудвано с пожарогасител и задължително се заключва.</w:t>
      </w:r>
    </w:p>
    <w:p w14:paraId="351A879A"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Съхранението на документите и преписките на хартиен носител, архивирането/унищожаването на тези с изтекъл срок, се извършва по реда на Закона за Националния архивен фонд.</w:t>
      </w:r>
    </w:p>
    <w:p w14:paraId="55D0F650"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Документите на електронен носител се съхраняват на специализирани компютърни системи.</w:t>
      </w:r>
    </w:p>
    <w:p w14:paraId="4C862CF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lastRenderedPageBreak/>
        <w:t>(5)</w:t>
      </w:r>
      <w:r w:rsidRPr="009A2B0D">
        <w:rPr>
          <w:rFonts w:ascii="Times New Roman" w:hAnsi="Times New Roman" w:cs="Times New Roman"/>
          <w:sz w:val="24"/>
          <w:szCs w:val="24"/>
        </w:rPr>
        <w:tab/>
        <w:t>Достъп до архивираните документи, съдържащи лични данни, имат единствено оторизирани лица.</w:t>
      </w:r>
    </w:p>
    <w:p w14:paraId="5277A14C"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9</w:t>
      </w:r>
      <w:r w:rsidRPr="009A2B0D">
        <w:rPr>
          <w:rFonts w:ascii="Times New Roman" w:hAnsi="Times New Roman" w:cs="Times New Roman"/>
          <w:sz w:val="24"/>
          <w:szCs w:val="24"/>
        </w:rPr>
        <w:t>. С оглед защита на хартиените, техническите и информационните ресурси всички служители са длъжни да спазват правилата</w:t>
      </w:r>
      <w:r>
        <w:rPr>
          <w:rFonts w:ascii="Times New Roman" w:hAnsi="Times New Roman" w:cs="Times New Roman"/>
          <w:sz w:val="24"/>
          <w:szCs w:val="24"/>
        </w:rPr>
        <w:t xml:space="preserve"> за противопожарна безопасност.</w:t>
      </w:r>
    </w:p>
    <w:p w14:paraId="5273C8D5"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10</w:t>
      </w:r>
      <w:r w:rsidRPr="009A2B0D">
        <w:rPr>
          <w:rFonts w:ascii="Times New Roman" w:hAnsi="Times New Roman" w:cs="Times New Roman"/>
          <w:sz w:val="24"/>
          <w:szCs w:val="24"/>
        </w:rPr>
        <w:t>. (1) При регистриране на неправомерен достъп до информационните масиви за лични данни, служителят, констатирал това нарушение, докладва писмено за този инцидент на прекия си ръководител, който от своя страна е длъжен, своевременно да информира ръководство</w:t>
      </w:r>
      <w:r>
        <w:rPr>
          <w:rFonts w:ascii="Times New Roman" w:hAnsi="Times New Roman" w:cs="Times New Roman"/>
          <w:sz w:val="24"/>
          <w:szCs w:val="24"/>
        </w:rPr>
        <w:t>то на УЧЕБНОТО ЗАВЕДЕНИЕ</w:t>
      </w:r>
      <w:r w:rsidRPr="009A2B0D">
        <w:rPr>
          <w:rFonts w:ascii="Times New Roman" w:hAnsi="Times New Roman" w:cs="Times New Roman"/>
          <w:sz w:val="24"/>
          <w:szCs w:val="24"/>
        </w:rPr>
        <w:t>.</w:t>
      </w:r>
    </w:p>
    <w:p w14:paraId="3EEC869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Процесът по докладване и управление на инциденти задължително включва регистрирането на инцидента, времето на установяването му, лицето, което го докладва, лицето, на което е било докладвано, последствията от него и мерките за отстраняването му.</w:t>
      </w:r>
    </w:p>
    <w:p w14:paraId="12F5432D"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11</w:t>
      </w:r>
      <w:r w:rsidRPr="009A2B0D">
        <w:rPr>
          <w:rFonts w:ascii="Times New Roman" w:hAnsi="Times New Roman" w:cs="Times New Roman"/>
          <w:sz w:val="24"/>
          <w:szCs w:val="24"/>
        </w:rPr>
        <w:t xml:space="preserve">. (1) При повишаване на нивото на чувствителност на информацията, произтичащо от изменение в нейния вид или в рисковете при обработването й,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може да определи друго ниво на защита за регистъра.</w:t>
      </w:r>
    </w:p>
    <w:p w14:paraId="661EDEC6"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12</w:t>
      </w:r>
      <w:r w:rsidRPr="009A2B0D">
        <w:rPr>
          <w:rFonts w:ascii="Times New Roman" w:hAnsi="Times New Roman" w:cs="Times New Roman"/>
          <w:sz w:val="24"/>
          <w:szCs w:val="24"/>
        </w:rPr>
        <w:t xml:space="preserve">. (1) След постигане целта на обработване на личните данни или преди прехвърлянето на контрола върху обработването личните данни, съдържащи се в поддържаните от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регистри, следва да бъдат унищожени или прехвърлени на друг администратор на лични данни съобразно изискванията на Закона за защита на личните данни. При промени в структурата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налагащи прехвърляне на регистрите за лични данни на друг администратор на лични данни, предаването на регистъра се извършва след разрешение на Комисията за защита на лични данни.</w:t>
      </w:r>
    </w:p>
    <w:p w14:paraId="4955526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 xml:space="preserve">В случаите, когато се налага унищожаване на носител на лични данни,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прилага необходимите действия за тяхното заличаване по начин, изключващ възстановяване данните и злоупотреба с тях. Личните данни, съхранявани на електронен носител, се унищожават чрез трайно изтриване, вкл. презаписването на електронните средства или физическо унищожаване на носителите. Документите на хартиен носител, съдържащи данни, се унищожават чрез нарязване.</w:t>
      </w:r>
    </w:p>
    <w:p w14:paraId="6948338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 xml:space="preserve">Унищожаване се осъществява от </w:t>
      </w:r>
      <w:r w:rsidR="008F3E06">
        <w:rPr>
          <w:rFonts w:ascii="Times New Roman" w:hAnsi="Times New Roman" w:cs="Times New Roman"/>
          <w:sz w:val="24"/>
          <w:szCs w:val="24"/>
        </w:rPr>
        <w:t>Комисия, определена със Заповед на Директора</w:t>
      </w:r>
      <w:r w:rsidRPr="009A2B0D">
        <w:rPr>
          <w:rFonts w:ascii="Times New Roman" w:hAnsi="Times New Roman" w:cs="Times New Roman"/>
          <w:sz w:val="24"/>
          <w:szCs w:val="24"/>
        </w:rPr>
        <w:t xml:space="preserve"> на </w:t>
      </w:r>
      <w:r>
        <w:rPr>
          <w:rFonts w:ascii="Times New Roman" w:hAnsi="Times New Roman" w:cs="Times New Roman"/>
          <w:sz w:val="24"/>
          <w:szCs w:val="24"/>
        </w:rPr>
        <w:t>УЧЕБНОТО ЗАВЕДЕНИЕ</w:t>
      </w:r>
      <w:r w:rsidR="008F3E06">
        <w:rPr>
          <w:rFonts w:ascii="Times New Roman" w:hAnsi="Times New Roman" w:cs="Times New Roman"/>
          <w:sz w:val="24"/>
          <w:szCs w:val="24"/>
        </w:rPr>
        <w:t>, за което се съставя протокол</w:t>
      </w:r>
      <w:r w:rsidRPr="009A2B0D">
        <w:rPr>
          <w:rFonts w:ascii="Times New Roman" w:hAnsi="Times New Roman" w:cs="Times New Roman"/>
          <w:sz w:val="24"/>
          <w:szCs w:val="24"/>
        </w:rPr>
        <w:t>.</w:t>
      </w:r>
    </w:p>
    <w:p w14:paraId="11ECCB23"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13</w:t>
      </w:r>
      <w:r w:rsidRPr="009A2B0D">
        <w:rPr>
          <w:rFonts w:ascii="Times New Roman" w:hAnsi="Times New Roman" w:cs="Times New Roman"/>
          <w:sz w:val="24"/>
          <w:szCs w:val="24"/>
        </w:rPr>
        <w:t>. (1) Достъп на лица до лични данни се предоставя единствено, ако те имат право на такъв достъп, съгласно действащото законодателство и след тяхното легитимиране.</w:t>
      </w:r>
    </w:p>
    <w:p w14:paraId="4439A71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Информацията може да бъде предоставенa под формата на:</w:t>
      </w:r>
    </w:p>
    <w:p w14:paraId="72CB67E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устна справка;</w:t>
      </w:r>
    </w:p>
    <w:p w14:paraId="005F021C"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писмена справка;</w:t>
      </w:r>
    </w:p>
    <w:p w14:paraId="57E0AE5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преглед на данните от самото лице;</w:t>
      </w:r>
    </w:p>
    <w:p w14:paraId="618CDBA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предоставяне на исканата информация на технически и/или електронен носител.</w:t>
      </w:r>
    </w:p>
    <w:p w14:paraId="73D2952A" w14:textId="77777777" w:rsidR="000C3E2C" w:rsidRPr="009A2B0D" w:rsidRDefault="000C3E2C" w:rsidP="009A2B0D">
      <w:pPr>
        <w:jc w:val="both"/>
        <w:rPr>
          <w:rFonts w:ascii="Times New Roman" w:hAnsi="Times New Roman" w:cs="Times New Roman"/>
          <w:b/>
          <w:bCs/>
          <w:sz w:val="24"/>
          <w:szCs w:val="24"/>
        </w:rPr>
      </w:pPr>
      <w:r w:rsidRPr="009A2B0D">
        <w:rPr>
          <w:rFonts w:ascii="Times New Roman" w:hAnsi="Times New Roman" w:cs="Times New Roman"/>
          <w:b/>
          <w:bCs/>
          <w:sz w:val="24"/>
          <w:szCs w:val="24"/>
        </w:rPr>
        <w:lastRenderedPageBreak/>
        <w:t>II.</w:t>
      </w:r>
      <w:r w:rsidRPr="009A2B0D">
        <w:rPr>
          <w:rFonts w:ascii="Times New Roman" w:hAnsi="Times New Roman" w:cs="Times New Roman"/>
          <w:b/>
          <w:bCs/>
          <w:sz w:val="24"/>
          <w:szCs w:val="24"/>
        </w:rPr>
        <w:tab/>
        <w:t>Мерки по осигуряване на защита на личните данни</w:t>
      </w:r>
    </w:p>
    <w:p w14:paraId="70B158C0"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14</w:t>
      </w:r>
      <w:r w:rsidRPr="009A2B0D">
        <w:rPr>
          <w:rFonts w:ascii="Times New Roman" w:hAnsi="Times New Roman" w:cs="Times New Roman"/>
          <w:sz w:val="24"/>
          <w:szCs w:val="24"/>
        </w:rPr>
        <w:t xml:space="preserve">. (1) Физическа защита в </w:t>
      </w:r>
      <w:r>
        <w:rPr>
          <w:rFonts w:ascii="Times New Roman" w:hAnsi="Times New Roman" w:cs="Times New Roman"/>
          <w:sz w:val="24"/>
          <w:szCs w:val="24"/>
        </w:rPr>
        <w:t xml:space="preserve">УЧЕБНОТО ЗАВЕДЕНИЕ </w:t>
      </w:r>
      <w:r w:rsidRPr="009A2B0D">
        <w:rPr>
          <w:rFonts w:ascii="Times New Roman" w:hAnsi="Times New Roman" w:cs="Times New Roman"/>
          <w:sz w:val="24"/>
          <w:szCs w:val="24"/>
        </w:rPr>
        <w:t>се осигурява чрез набор от приложими технически и организационни мерки за предотвратяване на нерегламентиран достъп и защита на сградите и помещенията, в които се обраб</w:t>
      </w:r>
      <w:r>
        <w:rPr>
          <w:rFonts w:ascii="Times New Roman" w:hAnsi="Times New Roman" w:cs="Times New Roman"/>
          <w:sz w:val="24"/>
          <w:szCs w:val="24"/>
        </w:rPr>
        <w:t>отват и съхраняват лични данни.</w:t>
      </w:r>
    </w:p>
    <w:p w14:paraId="5EA6BE8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Основните приложими организационни мерки за физическа защита включват определяне на помещенията, в които ще се обработват лични данни, както и на тези, в които ще се разполагат елементите на комуникационно-информационните системи за обработване на лични данни, вкл. и определяне на организацията на физическия достъп.</w:t>
      </w:r>
    </w:p>
    <w:p w14:paraId="3DE90A5A"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(3) Като помещения, в които ще се обработват лични данни, се определят всички помещения, в които с оглед нормалното протичане на учебния и административния процес, се събират, обработват и съхраняват лични данни. Достъпът до тях е физически ограничен само за служители с оглед изпълнение на служебните им задължения. </w:t>
      </w:r>
    </w:p>
    <w:p w14:paraId="303F047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 Когато в тези помещения имат достъп и външни лица, в помещенията се обособява непублична част, която е физически ограничена и достъпна само за служители, на които е необходимо да имат достъп с оглед изпълнението на служебните им задължения.</w:t>
      </w:r>
    </w:p>
    <w:p w14:paraId="7C9A7CE0"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(5) Комуникационно-информационните системи, използвани за обработка на лични данни, се разполагат в помещения, достъпът до които е ограничен само до тези служители, които за изпълнение на служебните си задължения се нуждаят от такъв достъп до данните, както и лицата, натоварени със служебни ангажименти за поддръжката на нормалното функциониране на тези системи. Последните нямат достъп до съхраняваните в електронен вид данни.</w:t>
      </w:r>
    </w:p>
    <w:p w14:paraId="4DB59A0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(6) Организацията на физическия достъп до помещения, в които се обработват лични данни, е базирана на ограничен физически достъп (на база заключващи системи). Достъп се предоставя само на служителите, на които той е необходим, за изпълнение на служебните им задължения.</w:t>
      </w:r>
    </w:p>
    <w:p w14:paraId="4AE3EE84"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(7) Като зони с контролиран достъп се определят всички помещения на територията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в които се събират, обработват и съхраняват лични данни.</w:t>
      </w:r>
    </w:p>
    <w:p w14:paraId="2542193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(8)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w:t>
      </w:r>
    </w:p>
    <w:p w14:paraId="73CE35F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(9) Основните приложими технически мерки за физическа защита в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включват използване на ключалки, шкафове, метални каси, както и оборудване на помещенията с пожарогасителни средства.</w:t>
      </w:r>
    </w:p>
    <w:p w14:paraId="48F8F62F"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1</w:t>
      </w:r>
      <w:r w:rsidR="008F3E06">
        <w:rPr>
          <w:rFonts w:ascii="Times New Roman" w:hAnsi="Times New Roman" w:cs="Times New Roman"/>
          <w:sz w:val="24"/>
          <w:szCs w:val="24"/>
        </w:rPr>
        <w:t>5</w:t>
      </w:r>
      <w:r w:rsidRPr="009A2B0D">
        <w:rPr>
          <w:rFonts w:ascii="Times New Roman" w:hAnsi="Times New Roman" w:cs="Times New Roman"/>
          <w:sz w:val="24"/>
          <w:szCs w:val="24"/>
        </w:rPr>
        <w:t>. (1) Персоналната защита представлява система от организационни мерки спрямо физическите лица, които обработват лични данни</w:t>
      </w:r>
      <w:r>
        <w:rPr>
          <w:rFonts w:ascii="Times New Roman" w:hAnsi="Times New Roman" w:cs="Times New Roman"/>
          <w:sz w:val="24"/>
          <w:szCs w:val="24"/>
        </w:rPr>
        <w:t xml:space="preserve"> по указание на администратора.</w:t>
      </w:r>
    </w:p>
    <w:p w14:paraId="12093E6C"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Основните мерки на персоналната защита са:</w:t>
      </w:r>
    </w:p>
    <w:p w14:paraId="07AC647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познаване на нормативната уредба в областта на защитата на личните данни;</w:t>
      </w:r>
    </w:p>
    <w:p w14:paraId="7B96072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познаване на политиката и ръководствата за защита на личните данни;</w:t>
      </w:r>
    </w:p>
    <w:p w14:paraId="459D8E0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lastRenderedPageBreak/>
        <w:t>3.</w:t>
      </w:r>
      <w:r w:rsidRPr="009A2B0D">
        <w:rPr>
          <w:rFonts w:ascii="Times New Roman" w:hAnsi="Times New Roman" w:cs="Times New Roman"/>
          <w:sz w:val="24"/>
          <w:szCs w:val="24"/>
        </w:rPr>
        <w:tab/>
        <w:t>знания за опасностите за личните данни, обработвани от администратора;</w:t>
      </w:r>
    </w:p>
    <w:p w14:paraId="485D9B9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споделяне на критична информация между персонала (например идентификатори, пароли за достъп и т.н.);</w:t>
      </w:r>
    </w:p>
    <w:p w14:paraId="4A271140"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5.</w:t>
      </w:r>
      <w:r w:rsidRPr="009A2B0D">
        <w:rPr>
          <w:rFonts w:ascii="Times New Roman" w:hAnsi="Times New Roman" w:cs="Times New Roman"/>
          <w:sz w:val="24"/>
          <w:szCs w:val="24"/>
        </w:rPr>
        <w:tab/>
        <w:t>съгласие за поемане на задължение за неразпространение на личните данни;</w:t>
      </w:r>
    </w:p>
    <w:p w14:paraId="57CDA7D4"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Мерките за персонална защита гарантират достъпа до лични данни само на лица, чиито служебни задължения или конкретно възложена задача налагат такъв достъп.</w:t>
      </w:r>
    </w:p>
    <w:p w14:paraId="07AC593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Лицата могат да започнат да обработват лични данни след запознаване със:</w:t>
      </w:r>
    </w:p>
    <w:p w14:paraId="79E76DB7"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нормативната уредба в областта на защитата на личните данни;</w:t>
      </w:r>
    </w:p>
    <w:p w14:paraId="3E69046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политиката и ръководствата за защита на личните данни;</w:t>
      </w:r>
    </w:p>
    <w:p w14:paraId="5DDAFE9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опасностите за личните данни, обработвани от администратора.</w:t>
      </w:r>
    </w:p>
    <w:p w14:paraId="3565EDE1"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16</w:t>
      </w:r>
      <w:r w:rsidRPr="009A2B0D">
        <w:rPr>
          <w:rFonts w:ascii="Times New Roman" w:hAnsi="Times New Roman" w:cs="Times New Roman"/>
          <w:sz w:val="24"/>
          <w:szCs w:val="24"/>
        </w:rPr>
        <w:t>. (1). Основните приложими мерки за документална защита на личните данни са:</w:t>
      </w:r>
    </w:p>
    <w:p w14:paraId="2263905B"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 xml:space="preserve">Определяне на регистрите, които ще се поддържат на хартиен носител: на хартиен носител се съхраняват всички лични данни, които изискват попълването им върху определени бланкови документи и/или формуляри, свързани с изпълнение на изисквания на действащото законодателство или пряко свързани с осъществяването на нормалната дейност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w:t>
      </w:r>
    </w:p>
    <w:p w14:paraId="60A5AEB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 xml:space="preserve">Определяне на условията за обработване на лични данни: личните данни се събират само с конкретна цел, пряко свързана с изпълнение на законовите задължения и/или нормалната дейност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а начинът на тяхното съхранение се съобразява със специфичните нужди за обработка;</w:t>
      </w:r>
    </w:p>
    <w:p w14:paraId="4F2BF95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Регламентиране на достъпа до регистрите: достъпът до регистрите е ограничен и се предоставя само на упълномощените служители.</w:t>
      </w:r>
    </w:p>
    <w:p w14:paraId="6509898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Определяне на срокове за съхранение: личните данни се съхраняват толкова дълго, колкото е необходимо, за да се осъществи целта, за която са били събрани и/или изискванията на действащото законодателство.</w:t>
      </w:r>
    </w:p>
    <w:p w14:paraId="39EDAA6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5.</w:t>
      </w:r>
      <w:r w:rsidRPr="009A2B0D">
        <w:rPr>
          <w:rFonts w:ascii="Times New Roman" w:hAnsi="Times New Roman" w:cs="Times New Roman"/>
          <w:sz w:val="24"/>
          <w:szCs w:val="24"/>
        </w:rPr>
        <w:tab/>
        <w:t xml:space="preserve">Процедури за унищожаване: Документите, съдържащи лични данни, които не подлежат на издаване към Държавен архив, и след изтичане на законовите срокове за тяхното съхранение и не са необходими за нормалното функциониране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се унищожават по подходящ и сигурен начин чрез изгаряне, нарязване, електронно изтриване и други подходящи за целта методи</w:t>
      </w:r>
      <w:r w:rsidR="008F3E06">
        <w:rPr>
          <w:rFonts w:ascii="Times New Roman" w:hAnsi="Times New Roman" w:cs="Times New Roman"/>
          <w:sz w:val="24"/>
          <w:szCs w:val="24"/>
        </w:rPr>
        <w:t>, от Комисия, определена от Директора на УЧЕБНОТО ЗАВЕДЕНИЕ, за което се съставя протокол</w:t>
      </w:r>
      <w:r w:rsidRPr="009A2B0D">
        <w:rPr>
          <w:rFonts w:ascii="Times New Roman" w:hAnsi="Times New Roman" w:cs="Times New Roman"/>
          <w:sz w:val="24"/>
          <w:szCs w:val="24"/>
        </w:rPr>
        <w:t>.</w:t>
      </w:r>
    </w:p>
    <w:p w14:paraId="6DAE16C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6.</w:t>
      </w:r>
      <w:r w:rsidRPr="009A2B0D">
        <w:rPr>
          <w:rFonts w:ascii="Times New Roman" w:hAnsi="Times New Roman" w:cs="Times New Roman"/>
          <w:sz w:val="24"/>
          <w:szCs w:val="24"/>
        </w:rPr>
        <w:tab/>
        <w:t xml:space="preserve">За всяко унищожаване на лични данни, което не е пряко свързана с изпълнение на законовите задължения и/или нормалната дейност на </w:t>
      </w:r>
      <w:r>
        <w:rPr>
          <w:rFonts w:ascii="Times New Roman" w:hAnsi="Times New Roman" w:cs="Times New Roman"/>
          <w:sz w:val="24"/>
          <w:szCs w:val="24"/>
        </w:rPr>
        <w:t xml:space="preserve">УЧЕБНОТО ЗАВЕДЕНИЕ, се документира. </w:t>
      </w:r>
    </w:p>
    <w:p w14:paraId="4AAC3AA3"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lastRenderedPageBreak/>
        <w:t>Чл. 17</w:t>
      </w:r>
      <w:r w:rsidRPr="009A2B0D">
        <w:rPr>
          <w:rFonts w:ascii="Times New Roman" w:hAnsi="Times New Roman" w:cs="Times New Roman"/>
          <w:sz w:val="24"/>
          <w:szCs w:val="24"/>
        </w:rPr>
        <w:t xml:space="preserve">. (1) Защитата на автоматизираните информационни системи и/или мрежи в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включва набор от приложими технически и организационни мерки за предотвратяване на нерегламентиран достъп до системите и/или мрежите, в които се създават, обработват и съхраняват лични данни.</w:t>
      </w:r>
    </w:p>
    <w:p w14:paraId="4C526C8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Основните мерки за защита на автоматизираните информационни системи и/или мрежи, обработващи лични данни, оценени с ниско ниво на въздействие, включват:</w:t>
      </w:r>
    </w:p>
    <w:p w14:paraId="111A9E2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 xml:space="preserve">Идентификация чрез използване на пароли за лицата, които имат достъп до мрежата и ресурсите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Прилагането на тази мярка е с цел да се регламентират нива на достъп;</w:t>
      </w:r>
    </w:p>
    <w:p w14:paraId="45315A70"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Управление на регистрите, съобразено с ограничаване на достъпа до съответния регистър единствено до лица, които са пряко натоварени и/или служебно ангажирани с неговото въвеждане, поддръжка и обработка;</w:t>
      </w:r>
    </w:p>
    <w:p w14:paraId="11675D9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Защитата от вируси, включва използването на стандартни конфигурации за всяка компютърна и/или мрежова платформа, като системният, а при възможност и приложният, софтуер се контролира, инсталира и поддържа от избрано за целта лице.</w:t>
      </w:r>
    </w:p>
    <w:p w14:paraId="457E611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 Основни електронни носители на информация са: вътрешни твърди дискове, еднократно и/или многократно презаписваеми външни носители (външни твърди дискове, многократно презаписваеми карти, памети ленти и други носители на информация, еднократно записваеми носители и др.)</w:t>
      </w:r>
    </w:p>
    <w:p w14:paraId="1C5EA2A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5.</w:t>
      </w:r>
      <w:r w:rsidRPr="009A2B0D">
        <w:rPr>
          <w:rFonts w:ascii="Times New Roman" w:hAnsi="Times New Roman" w:cs="Times New Roman"/>
          <w:sz w:val="24"/>
          <w:szCs w:val="24"/>
        </w:rPr>
        <w:tab/>
        <w:t xml:space="preserve">Личните данни в електронен вид се съхраняват съгласно нормативно определените срокове и съобразно спецификата и нуждите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w:t>
      </w:r>
    </w:p>
    <w:p w14:paraId="759242C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6.</w:t>
      </w:r>
      <w:r w:rsidRPr="009A2B0D">
        <w:rPr>
          <w:rFonts w:ascii="Times New Roman" w:hAnsi="Times New Roman" w:cs="Times New Roman"/>
          <w:sz w:val="24"/>
          <w:szCs w:val="24"/>
        </w:rPr>
        <w:tab/>
        <w:t xml:space="preserve">Данните, които вече не са необходими за целите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и чийто срок за съхранение е изтекъл, се унищожават чрез приложим способ чрез нарязване, изгаряне или постоянно залич</w:t>
      </w:r>
      <w:r>
        <w:rPr>
          <w:rFonts w:ascii="Times New Roman" w:hAnsi="Times New Roman" w:cs="Times New Roman"/>
          <w:sz w:val="24"/>
          <w:szCs w:val="24"/>
        </w:rPr>
        <w:t>аване от електронните средства.</w:t>
      </w:r>
    </w:p>
    <w:p w14:paraId="07186D91" w14:textId="77777777" w:rsidR="000C3E2C" w:rsidRPr="009A2B0D" w:rsidRDefault="000C3E2C" w:rsidP="009A2B0D">
      <w:pPr>
        <w:jc w:val="both"/>
        <w:rPr>
          <w:rFonts w:ascii="Times New Roman" w:hAnsi="Times New Roman" w:cs="Times New Roman"/>
          <w:b/>
          <w:bCs/>
          <w:sz w:val="24"/>
          <w:szCs w:val="24"/>
        </w:rPr>
      </w:pPr>
      <w:r w:rsidRPr="009A2B0D">
        <w:rPr>
          <w:rFonts w:ascii="Times New Roman" w:hAnsi="Times New Roman" w:cs="Times New Roman"/>
          <w:b/>
          <w:bCs/>
          <w:sz w:val="24"/>
          <w:szCs w:val="24"/>
        </w:rPr>
        <w:t>III.</w:t>
      </w:r>
      <w:r w:rsidRPr="009A2B0D">
        <w:rPr>
          <w:rFonts w:ascii="Times New Roman" w:hAnsi="Times New Roman" w:cs="Times New Roman"/>
          <w:b/>
          <w:bCs/>
          <w:sz w:val="24"/>
          <w:szCs w:val="24"/>
        </w:rPr>
        <w:tab/>
        <w:t>Базисни правила и мерки за осигуряване на защита на личните данни при компютърна обработка</w:t>
      </w:r>
    </w:p>
    <w:p w14:paraId="4F2FF9AA"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18</w:t>
      </w:r>
      <w:r w:rsidRPr="009A2B0D">
        <w:rPr>
          <w:rFonts w:ascii="Times New Roman" w:hAnsi="Times New Roman" w:cs="Times New Roman"/>
          <w:sz w:val="24"/>
          <w:szCs w:val="24"/>
        </w:rPr>
        <w:t>. (1) Компютърен достъп към файлове, съдържащи лични данни, се осъществява само от длъжностни лица с регламентирани права, единствено от тяхното физическо работно място, от специално определения за целта компютър и след идентификация чрез парола.</w:t>
      </w:r>
    </w:p>
    <w:p w14:paraId="7E89CC1D"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(5)</w:t>
      </w:r>
      <w:r w:rsidRPr="009A2B0D">
        <w:rPr>
          <w:rFonts w:ascii="Times New Roman" w:hAnsi="Times New Roman" w:cs="Times New Roman"/>
          <w:sz w:val="24"/>
          <w:szCs w:val="24"/>
        </w:rPr>
        <w:tab/>
        <w:t>С цел повишаване сигурността на достъпа до информация служителите задължително променят използваните от тях пароли на период от 6 месеца. В случай на отпадане на основанието за достъп до лични данни правата на съответните лица се преустановяват, включителн</w:t>
      </w:r>
      <w:r>
        <w:rPr>
          <w:rFonts w:ascii="Times New Roman" w:hAnsi="Times New Roman" w:cs="Times New Roman"/>
          <w:sz w:val="24"/>
          <w:szCs w:val="24"/>
        </w:rPr>
        <w:t>о и чрез изтриване на акаунта).</w:t>
      </w:r>
    </w:p>
    <w:p w14:paraId="0768812E"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Чл. 19</w:t>
      </w:r>
      <w:r w:rsidRPr="009A2B0D">
        <w:rPr>
          <w:rFonts w:ascii="Times New Roman" w:hAnsi="Times New Roman" w:cs="Times New Roman"/>
          <w:sz w:val="24"/>
          <w:szCs w:val="24"/>
        </w:rPr>
        <w:t xml:space="preserve">. (1) Използваният хардуер за съхранение и обработване на лични данни отговаря на съвременните изисквания и позволява възможности за архивиране и възстановяване на данните и </w:t>
      </w:r>
      <w:r>
        <w:rPr>
          <w:rFonts w:ascii="Times New Roman" w:hAnsi="Times New Roman" w:cs="Times New Roman"/>
          <w:sz w:val="24"/>
          <w:szCs w:val="24"/>
        </w:rPr>
        <w:t>работното състояние на средата.</w:t>
      </w:r>
    </w:p>
    <w:p w14:paraId="4F3072F0"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lastRenderedPageBreak/>
        <w:t>(2)</w:t>
      </w:r>
      <w:r w:rsidRPr="009A2B0D">
        <w:rPr>
          <w:rFonts w:ascii="Times New Roman" w:hAnsi="Times New Roman" w:cs="Times New Roman"/>
          <w:sz w:val="24"/>
          <w:szCs w:val="24"/>
        </w:rPr>
        <w:tab/>
        <w:t>При необходимост от ремонт на компютърната техника, предоставянето й на сервизната организация се извършва без устройствата, на к</w:t>
      </w:r>
      <w:r>
        <w:rPr>
          <w:rFonts w:ascii="Times New Roman" w:hAnsi="Times New Roman" w:cs="Times New Roman"/>
          <w:sz w:val="24"/>
          <w:szCs w:val="24"/>
        </w:rPr>
        <w:t>оито се съхраняват лични данни.</w:t>
      </w:r>
    </w:p>
    <w:p w14:paraId="10B647FE"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20</w:t>
      </w:r>
      <w:r w:rsidRPr="009A2B0D">
        <w:rPr>
          <w:rFonts w:ascii="Times New Roman" w:hAnsi="Times New Roman" w:cs="Times New Roman"/>
          <w:sz w:val="24"/>
          <w:szCs w:val="24"/>
        </w:rPr>
        <w:t xml:space="preserve">. (1) В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се използва единствено софтуер с уредени авторски права.</w:t>
      </w:r>
    </w:p>
    <w:p w14:paraId="3BF496D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На служебните компютри се използва само софтуер, който е инсталиран от оторизирано лице .</w:t>
      </w:r>
    </w:p>
    <w:p w14:paraId="314B9F7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При внедряване на нов програмен продукт за обработване на лични данни се тестват и проверяват възможностите на продукта с оглед спазване изискванията на Закона за защита на личните данни и осигуряване максималната им защита от неправомерен достъп, загубване, повреждане или унищожаване.</w:t>
      </w:r>
    </w:p>
    <w:p w14:paraId="3D310DD1"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Чл. 21</w:t>
      </w:r>
      <w:r w:rsidRPr="009A2B0D">
        <w:rPr>
          <w:rFonts w:ascii="Times New Roman" w:hAnsi="Times New Roman" w:cs="Times New Roman"/>
          <w:sz w:val="24"/>
          <w:szCs w:val="24"/>
        </w:rPr>
        <w:t xml:space="preserve">. Служителите, на които е възложено да подписват служебна кореспонденция с универсален електронен подпис (УЕП), нямат право да предоставят </w:t>
      </w:r>
      <w:r>
        <w:rPr>
          <w:rFonts w:ascii="Times New Roman" w:hAnsi="Times New Roman" w:cs="Times New Roman"/>
          <w:sz w:val="24"/>
          <w:szCs w:val="24"/>
        </w:rPr>
        <w:t>издадения им УЕП на трети лица.</w:t>
      </w:r>
    </w:p>
    <w:p w14:paraId="1DEBDB40" w14:textId="77777777" w:rsidR="000C3E2C" w:rsidRPr="00C9178C" w:rsidRDefault="000C3E2C" w:rsidP="009A2B0D">
      <w:pPr>
        <w:jc w:val="both"/>
        <w:rPr>
          <w:rFonts w:ascii="Times New Roman" w:hAnsi="Times New Roman" w:cs="Times New Roman"/>
          <w:b/>
          <w:bCs/>
          <w:sz w:val="24"/>
          <w:szCs w:val="24"/>
          <w:lang w:val="ru-RU"/>
        </w:rPr>
      </w:pPr>
      <w:r w:rsidRPr="009A2B0D">
        <w:rPr>
          <w:rFonts w:ascii="Times New Roman" w:hAnsi="Times New Roman" w:cs="Times New Roman"/>
          <w:b/>
          <w:bCs/>
          <w:sz w:val="24"/>
          <w:szCs w:val="24"/>
        </w:rPr>
        <w:t>IV. Поддържани регистри и тяхното управлени</w:t>
      </w:r>
      <w:r>
        <w:rPr>
          <w:rFonts w:ascii="Times New Roman" w:hAnsi="Times New Roman" w:cs="Times New Roman"/>
          <w:b/>
          <w:bCs/>
          <w:sz w:val="24"/>
          <w:szCs w:val="24"/>
        </w:rPr>
        <w:t>е</w:t>
      </w:r>
    </w:p>
    <w:p w14:paraId="7C46F54C"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Чл. 22</w:t>
      </w:r>
      <w:r w:rsidRPr="009A2B0D">
        <w:rPr>
          <w:rFonts w:ascii="Times New Roman" w:hAnsi="Times New Roman" w:cs="Times New Roman"/>
          <w:sz w:val="24"/>
          <w:szCs w:val="24"/>
        </w:rPr>
        <w:t xml:space="preserve">. Поддържаните от </w:t>
      </w:r>
      <w:r>
        <w:rPr>
          <w:rFonts w:ascii="Times New Roman" w:hAnsi="Times New Roman" w:cs="Times New Roman"/>
          <w:sz w:val="24"/>
          <w:szCs w:val="24"/>
        </w:rPr>
        <w:t>УЧЕБНОТО ЗАВЕДЕНИЕ регистри с лични данни са:</w:t>
      </w:r>
    </w:p>
    <w:p w14:paraId="493D56A6"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r>
      <w:r w:rsidR="00054779">
        <w:rPr>
          <w:rFonts w:ascii="Times New Roman" w:hAnsi="Times New Roman" w:cs="Times New Roman"/>
          <w:sz w:val="24"/>
          <w:szCs w:val="24"/>
        </w:rPr>
        <w:t>Ученици</w:t>
      </w:r>
    </w:p>
    <w:p w14:paraId="513209D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Родители</w:t>
      </w:r>
    </w:p>
    <w:p w14:paraId="07AFD69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Персонал</w:t>
      </w:r>
    </w:p>
    <w:p w14:paraId="7FC8511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Пропускателен режим</w:t>
      </w:r>
    </w:p>
    <w:p w14:paraId="42DCEC2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5.</w:t>
      </w:r>
      <w:r w:rsidRPr="009A2B0D">
        <w:rPr>
          <w:rFonts w:ascii="Times New Roman" w:hAnsi="Times New Roman" w:cs="Times New Roman"/>
          <w:sz w:val="24"/>
          <w:szCs w:val="24"/>
        </w:rPr>
        <w:tab/>
        <w:t>Видеонаблюдение</w:t>
      </w:r>
    </w:p>
    <w:p w14:paraId="305D52FD"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Чл. 23</w:t>
      </w:r>
      <w:r w:rsidRPr="009A2B0D">
        <w:rPr>
          <w:rFonts w:ascii="Times New Roman" w:hAnsi="Times New Roman" w:cs="Times New Roman"/>
          <w:sz w:val="24"/>
          <w:szCs w:val="24"/>
        </w:rPr>
        <w:t>. (1) В регистър „</w:t>
      </w:r>
      <w:r w:rsidR="00054779">
        <w:rPr>
          <w:rFonts w:ascii="Times New Roman" w:hAnsi="Times New Roman" w:cs="Times New Roman"/>
          <w:sz w:val="24"/>
          <w:szCs w:val="24"/>
        </w:rPr>
        <w:t>Ученици</w:t>
      </w:r>
      <w:r w:rsidRPr="009A2B0D">
        <w:rPr>
          <w:rFonts w:ascii="Times New Roman" w:hAnsi="Times New Roman" w:cs="Times New Roman"/>
          <w:sz w:val="24"/>
          <w:szCs w:val="24"/>
        </w:rPr>
        <w:t>“ се набират и съхраняват лични данни с цел индивидуализиране на физически лица „</w:t>
      </w:r>
      <w:r w:rsidR="00054779">
        <w:rPr>
          <w:rFonts w:ascii="Times New Roman" w:hAnsi="Times New Roman" w:cs="Times New Roman"/>
          <w:sz w:val="24"/>
          <w:szCs w:val="24"/>
        </w:rPr>
        <w:t>Ученици</w:t>
      </w:r>
      <w:r w:rsidRPr="009A2B0D">
        <w:rPr>
          <w:rFonts w:ascii="Times New Roman" w:hAnsi="Times New Roman" w:cs="Times New Roman"/>
          <w:sz w:val="24"/>
          <w:szCs w:val="24"/>
        </w:rPr>
        <w:t xml:space="preserve">“, обучавани в </w:t>
      </w:r>
      <w:r>
        <w:rPr>
          <w:rFonts w:ascii="Times New Roman" w:hAnsi="Times New Roman" w:cs="Times New Roman"/>
          <w:sz w:val="24"/>
          <w:szCs w:val="24"/>
        </w:rPr>
        <w:t>УЧЕБНОТО ЗАВЕДЕНИЕ.</w:t>
      </w:r>
    </w:p>
    <w:p w14:paraId="0745892F"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(2)</w:t>
      </w:r>
      <w:r w:rsidRPr="009A2B0D">
        <w:rPr>
          <w:rFonts w:ascii="Times New Roman" w:hAnsi="Times New Roman" w:cs="Times New Roman"/>
          <w:sz w:val="24"/>
          <w:szCs w:val="24"/>
        </w:rPr>
        <w:tab/>
        <w:t>Общо</w:t>
      </w:r>
      <w:r>
        <w:rPr>
          <w:rFonts w:ascii="Times New Roman" w:hAnsi="Times New Roman" w:cs="Times New Roman"/>
          <w:sz w:val="24"/>
          <w:szCs w:val="24"/>
        </w:rPr>
        <w:t xml:space="preserve"> описание на регистър „</w:t>
      </w:r>
      <w:r w:rsidR="00054779">
        <w:rPr>
          <w:rFonts w:ascii="Times New Roman" w:hAnsi="Times New Roman" w:cs="Times New Roman"/>
          <w:sz w:val="24"/>
          <w:szCs w:val="24"/>
        </w:rPr>
        <w:t>Ученици</w:t>
      </w:r>
      <w:r>
        <w:rPr>
          <w:rFonts w:ascii="Times New Roman" w:hAnsi="Times New Roman" w:cs="Times New Roman"/>
          <w:sz w:val="24"/>
          <w:szCs w:val="24"/>
        </w:rPr>
        <w:t>“</w:t>
      </w:r>
    </w:p>
    <w:p w14:paraId="11AC7850"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 xml:space="preserve">Регистърът съдържа </w:t>
      </w:r>
      <w:r>
        <w:rPr>
          <w:rFonts w:ascii="Times New Roman" w:hAnsi="Times New Roman" w:cs="Times New Roman"/>
          <w:sz w:val="24"/>
          <w:szCs w:val="24"/>
        </w:rPr>
        <w:t>следните категории лични данни:</w:t>
      </w:r>
    </w:p>
    <w:p w14:paraId="20905D4C"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физическата идентичност на лицето: име, ЕГН, адрес, паспортни данни, месторождение, телефони за връзка;</w:t>
      </w:r>
    </w:p>
    <w:p w14:paraId="5D57E3FB"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културна идентичност: интереси и хоби;</w:t>
      </w:r>
    </w:p>
    <w:p w14:paraId="0FD1F6F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социална идентичност – образование;</w:t>
      </w:r>
    </w:p>
    <w:p w14:paraId="04FB3E77"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семейна идентичност - родствени връзки;</w:t>
      </w:r>
    </w:p>
    <w:p w14:paraId="35981693"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5.</w:t>
      </w:r>
      <w:r w:rsidRPr="009A2B0D">
        <w:rPr>
          <w:rFonts w:ascii="Times New Roman" w:hAnsi="Times New Roman" w:cs="Times New Roman"/>
          <w:sz w:val="24"/>
          <w:szCs w:val="24"/>
        </w:rPr>
        <w:tab/>
        <w:t>лични данни</w:t>
      </w:r>
      <w:r>
        <w:rPr>
          <w:rFonts w:ascii="Times New Roman" w:hAnsi="Times New Roman" w:cs="Times New Roman"/>
          <w:sz w:val="24"/>
          <w:szCs w:val="24"/>
        </w:rPr>
        <w:t>, които се отнасят до здравето.</w:t>
      </w:r>
    </w:p>
    <w:p w14:paraId="26A6D9D9"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 xml:space="preserve">(3) Технологично </w:t>
      </w:r>
      <w:r>
        <w:rPr>
          <w:rFonts w:ascii="Times New Roman" w:hAnsi="Times New Roman" w:cs="Times New Roman"/>
          <w:sz w:val="24"/>
          <w:szCs w:val="24"/>
        </w:rPr>
        <w:t>описание на регистър „</w:t>
      </w:r>
      <w:r w:rsidR="00054779">
        <w:rPr>
          <w:rFonts w:ascii="Times New Roman" w:hAnsi="Times New Roman" w:cs="Times New Roman"/>
          <w:sz w:val="24"/>
          <w:szCs w:val="24"/>
        </w:rPr>
        <w:t>Ученици</w:t>
      </w:r>
      <w:r>
        <w:rPr>
          <w:rFonts w:ascii="Times New Roman" w:hAnsi="Times New Roman" w:cs="Times New Roman"/>
          <w:sz w:val="24"/>
          <w:szCs w:val="24"/>
        </w:rPr>
        <w:t>“:</w:t>
      </w:r>
    </w:p>
    <w:p w14:paraId="6A002881" w14:textId="77777777" w:rsidR="000C3E2C" w:rsidRPr="009A2B0D" w:rsidRDefault="000C3E2C" w:rsidP="009A2B0D">
      <w:pPr>
        <w:jc w:val="both"/>
        <w:rPr>
          <w:rFonts w:ascii="Times New Roman" w:hAnsi="Times New Roman" w:cs="Times New Roman"/>
          <w:sz w:val="24"/>
          <w:szCs w:val="24"/>
          <w:lang w:val="en-US"/>
        </w:rPr>
      </w:pPr>
      <w:r>
        <w:rPr>
          <w:rFonts w:ascii="Times New Roman" w:hAnsi="Times New Roman" w:cs="Times New Roman"/>
          <w:sz w:val="24"/>
          <w:szCs w:val="24"/>
        </w:rPr>
        <w:lastRenderedPageBreak/>
        <w:t>-</w:t>
      </w:r>
      <w:r>
        <w:rPr>
          <w:rFonts w:ascii="Times New Roman" w:hAnsi="Times New Roman" w:cs="Times New Roman"/>
          <w:sz w:val="24"/>
          <w:szCs w:val="24"/>
        </w:rPr>
        <w:tab/>
        <w:t>носители на данни:</w:t>
      </w:r>
    </w:p>
    <w:p w14:paraId="231ED26E" w14:textId="77777777" w:rsidR="000C3E2C" w:rsidRPr="00581954" w:rsidRDefault="000C3E2C" w:rsidP="009A2B0D">
      <w:pPr>
        <w:jc w:val="both"/>
        <w:rPr>
          <w:rFonts w:ascii="Times New Roman" w:hAnsi="Times New Roman" w:cs="Times New Roman"/>
          <w:sz w:val="24"/>
          <w:szCs w:val="24"/>
        </w:rPr>
      </w:pPr>
      <w:r w:rsidRPr="00581954">
        <w:rPr>
          <w:rFonts w:ascii="Times New Roman" w:hAnsi="Times New Roman" w:cs="Times New Roman"/>
          <w:sz w:val="24"/>
          <w:szCs w:val="24"/>
        </w:rPr>
        <w:t>-</w:t>
      </w:r>
      <w:r w:rsidRPr="00581954">
        <w:rPr>
          <w:rFonts w:ascii="Times New Roman" w:hAnsi="Times New Roman" w:cs="Times New Roman"/>
          <w:sz w:val="24"/>
          <w:szCs w:val="24"/>
        </w:rPr>
        <w:tab/>
        <w:t>На хартиен носител. Информацията за всеки ученик, се записва предвидените за това регистри със задължителни реквизити съгласно законите и Наредба № 8 от 11.08.2016 г. за информацията и документите за системата на предучилищното и училищното образование.</w:t>
      </w:r>
    </w:p>
    <w:p w14:paraId="707B7936"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w:t>
      </w:r>
      <w:r w:rsidRPr="009A2B0D">
        <w:rPr>
          <w:rFonts w:ascii="Times New Roman" w:hAnsi="Times New Roman" w:cs="Times New Roman"/>
          <w:sz w:val="24"/>
          <w:szCs w:val="24"/>
        </w:rPr>
        <w:tab/>
        <w:t>На технически носител: Личните данни се въвеждат в специализирана Информационна система за администрация</w:t>
      </w:r>
      <w:r>
        <w:rPr>
          <w:rFonts w:ascii="Times New Roman" w:hAnsi="Times New Roman" w:cs="Times New Roman"/>
          <w:sz w:val="24"/>
          <w:szCs w:val="24"/>
        </w:rPr>
        <w:t>та на УЧЕБНОТО ЗАВЕДЕНИЕ</w:t>
      </w:r>
      <w:r w:rsidRPr="009A2B0D">
        <w:rPr>
          <w:rFonts w:ascii="Times New Roman" w:hAnsi="Times New Roman" w:cs="Times New Roman"/>
          <w:sz w:val="24"/>
          <w:szCs w:val="24"/>
        </w:rPr>
        <w:t>. Базата данни се намира на твърдия диск на изолирани компютри.</w:t>
      </w:r>
    </w:p>
    <w:p w14:paraId="4BE5EFBF"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w:t>
      </w:r>
      <w:r w:rsidRPr="009A2B0D">
        <w:rPr>
          <w:rFonts w:ascii="Times New Roman" w:hAnsi="Times New Roman" w:cs="Times New Roman"/>
          <w:sz w:val="24"/>
          <w:szCs w:val="24"/>
        </w:rPr>
        <w:tab/>
      </w:r>
      <w:r w:rsidR="00054779">
        <w:rPr>
          <w:rFonts w:ascii="Times New Roman" w:hAnsi="Times New Roman" w:cs="Times New Roman"/>
          <w:sz w:val="24"/>
          <w:szCs w:val="24"/>
        </w:rPr>
        <w:t>С</w:t>
      </w:r>
      <w:r w:rsidRPr="009A2B0D">
        <w:rPr>
          <w:rFonts w:ascii="Times New Roman" w:hAnsi="Times New Roman" w:cs="Times New Roman"/>
          <w:sz w:val="24"/>
          <w:szCs w:val="24"/>
        </w:rPr>
        <w:t xml:space="preserve">рок на съхранение: съгласно нормативната уредба в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със срокове на съхранение;</w:t>
      </w:r>
    </w:p>
    <w:p w14:paraId="4F2B5837"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 Определяне на длъжностите:</w:t>
      </w:r>
    </w:p>
    <w:p w14:paraId="4CE40A0D" w14:textId="77777777" w:rsidR="005649BE" w:rsidRPr="005649BE" w:rsidRDefault="000C3E2C" w:rsidP="005649BE">
      <w:pPr>
        <w:jc w:val="both"/>
        <w:rPr>
          <w:rFonts w:ascii="Times New Roman" w:hAnsi="Times New Roman" w:cs="Times New Roman"/>
          <w:sz w:val="24"/>
          <w:szCs w:val="24"/>
        </w:rPr>
      </w:pPr>
      <w:r w:rsidRPr="005649BE">
        <w:rPr>
          <w:rFonts w:ascii="Times New Roman" w:hAnsi="Times New Roman" w:cs="Times New Roman"/>
          <w:sz w:val="24"/>
          <w:szCs w:val="24"/>
        </w:rPr>
        <w:t>Обработващи лични данни на регистър „</w:t>
      </w:r>
      <w:r w:rsidR="00054779">
        <w:rPr>
          <w:rFonts w:ascii="Times New Roman" w:hAnsi="Times New Roman" w:cs="Times New Roman"/>
          <w:sz w:val="24"/>
          <w:szCs w:val="24"/>
        </w:rPr>
        <w:t>Ученици</w:t>
      </w:r>
      <w:r w:rsidRPr="005649BE">
        <w:rPr>
          <w:rFonts w:ascii="Times New Roman" w:hAnsi="Times New Roman" w:cs="Times New Roman"/>
          <w:sz w:val="24"/>
          <w:szCs w:val="24"/>
        </w:rPr>
        <w:t>“ са:</w:t>
      </w:r>
      <w:r w:rsidR="008F3E06" w:rsidRPr="005649BE">
        <w:rPr>
          <w:rFonts w:ascii="Times New Roman" w:hAnsi="Times New Roman" w:cs="Times New Roman"/>
          <w:sz w:val="24"/>
          <w:szCs w:val="24"/>
        </w:rPr>
        <w:t xml:space="preserve"> </w:t>
      </w:r>
      <w:r w:rsidRPr="005649BE">
        <w:rPr>
          <w:rFonts w:ascii="Times New Roman" w:hAnsi="Times New Roman" w:cs="Times New Roman"/>
          <w:sz w:val="24"/>
          <w:szCs w:val="24"/>
        </w:rPr>
        <w:t xml:space="preserve"> </w:t>
      </w:r>
      <w:r w:rsidR="005649BE" w:rsidRPr="005649BE">
        <w:rPr>
          <w:rFonts w:ascii="Times New Roman" w:hAnsi="Times New Roman" w:cs="Times New Roman"/>
          <w:sz w:val="24"/>
          <w:szCs w:val="24"/>
        </w:rPr>
        <w:t>Директор, Заместник директор</w:t>
      </w:r>
      <w:r w:rsidR="00054779">
        <w:rPr>
          <w:rFonts w:ascii="Times New Roman" w:hAnsi="Times New Roman" w:cs="Times New Roman"/>
          <w:sz w:val="24"/>
          <w:szCs w:val="24"/>
        </w:rPr>
        <w:t>и</w:t>
      </w:r>
      <w:r w:rsidR="005649BE" w:rsidRPr="005649BE">
        <w:rPr>
          <w:rFonts w:ascii="Times New Roman" w:hAnsi="Times New Roman" w:cs="Times New Roman"/>
          <w:sz w:val="24"/>
          <w:szCs w:val="24"/>
        </w:rPr>
        <w:t xml:space="preserve">, всички педагогически специалисти, медицинска сестра. </w:t>
      </w:r>
    </w:p>
    <w:p w14:paraId="636266EB" w14:textId="77777777" w:rsidR="000C3E2C" w:rsidRPr="009A2B0D" w:rsidRDefault="005649BE" w:rsidP="009A2B0D">
      <w:pPr>
        <w:jc w:val="both"/>
        <w:rPr>
          <w:rFonts w:ascii="Times New Roman" w:hAnsi="Times New Roman" w:cs="Times New Roman"/>
          <w:sz w:val="24"/>
          <w:szCs w:val="24"/>
        </w:rPr>
      </w:pPr>
      <w:r>
        <w:rPr>
          <w:rFonts w:ascii="Times New Roman" w:hAnsi="Times New Roman" w:cs="Times New Roman"/>
          <w:sz w:val="24"/>
          <w:szCs w:val="24"/>
        </w:rPr>
        <w:t>Д</w:t>
      </w:r>
      <w:r w:rsidR="000C3E2C" w:rsidRPr="009A2B0D">
        <w:rPr>
          <w:rFonts w:ascii="Times New Roman" w:hAnsi="Times New Roman" w:cs="Times New Roman"/>
          <w:sz w:val="24"/>
          <w:szCs w:val="24"/>
        </w:rPr>
        <w:t>лъжностните лица – обработващи лични данни и оператори на лични данни предприемат всички организационно-технически мерки за съхраняването и опазването на личните данни.</w:t>
      </w:r>
    </w:p>
    <w:p w14:paraId="5113292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(5)</w:t>
      </w:r>
      <w:r w:rsidRPr="009A2B0D">
        <w:rPr>
          <w:rFonts w:ascii="Times New Roman" w:hAnsi="Times New Roman" w:cs="Times New Roman"/>
          <w:sz w:val="24"/>
          <w:szCs w:val="24"/>
        </w:rPr>
        <w:tab/>
        <w:t>Нивото на въздействие на регистъра по отношение на различните критерии е, както следва:</w:t>
      </w:r>
    </w:p>
    <w:p w14:paraId="671F7B16"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поверителност – ниско ниво;</w:t>
      </w:r>
    </w:p>
    <w:p w14:paraId="3DC1EFBB"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цялостност – ниско ниво;</w:t>
      </w:r>
    </w:p>
    <w:p w14:paraId="5416B29F"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наличност – ниско ниво;</w:t>
      </w:r>
    </w:p>
    <w:p w14:paraId="05CF67D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общо за регистъра – ниско ниво.</w:t>
      </w:r>
    </w:p>
    <w:p w14:paraId="00D0448F" w14:textId="77777777" w:rsidR="000C3E2C"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(6)</w:t>
      </w:r>
      <w:r w:rsidRPr="009A2B0D">
        <w:rPr>
          <w:rFonts w:ascii="Times New Roman" w:hAnsi="Times New Roman" w:cs="Times New Roman"/>
          <w:sz w:val="24"/>
          <w:szCs w:val="24"/>
        </w:rPr>
        <w:tab/>
        <w:t xml:space="preserve">Организационни мерки за физическа защита –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w:t>
      </w:r>
    </w:p>
    <w:p w14:paraId="50E2C910"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w:t>
      </w:r>
      <w:r>
        <w:rPr>
          <w:rFonts w:ascii="Times New Roman" w:hAnsi="Times New Roman" w:cs="Times New Roman"/>
          <w:sz w:val="24"/>
          <w:szCs w:val="24"/>
        </w:rPr>
        <w:t>н, в зони с контрол на достъпа.</w:t>
      </w:r>
    </w:p>
    <w:p w14:paraId="27483D9C"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Техническите мерки за физическа защита включват използване на ключалки, шкафове, метални каси, както и оборудване на помещени</w:t>
      </w:r>
      <w:r>
        <w:rPr>
          <w:rFonts w:ascii="Times New Roman" w:hAnsi="Times New Roman" w:cs="Times New Roman"/>
          <w:sz w:val="24"/>
          <w:szCs w:val="24"/>
        </w:rPr>
        <w:t>ята с пожарогасителни средства.</w:t>
      </w:r>
    </w:p>
    <w:p w14:paraId="197063F7"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 xml:space="preserve">Защитата на електронните данни от неправомерен достъп се осъществява посредством поддържане на антивирусни програми, периодично архивиране на външен носител, както и чрез поддържане на информацията и на хартиен </w:t>
      </w:r>
      <w:r>
        <w:rPr>
          <w:rFonts w:ascii="Times New Roman" w:hAnsi="Times New Roman" w:cs="Times New Roman"/>
          <w:sz w:val="24"/>
          <w:szCs w:val="24"/>
        </w:rPr>
        <w:t>носител.</w:t>
      </w:r>
    </w:p>
    <w:p w14:paraId="07B7A97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lastRenderedPageBreak/>
        <w:t>(7)</w:t>
      </w:r>
      <w:r w:rsidRPr="009A2B0D">
        <w:rPr>
          <w:rFonts w:ascii="Times New Roman" w:hAnsi="Times New Roman" w:cs="Times New Roman"/>
          <w:sz w:val="24"/>
          <w:szCs w:val="24"/>
        </w:rPr>
        <w:tab/>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предприема превантивни действия при защита на личните данни като съставя план за действие при различните случаи на настъпили форсмажорни събития, а именно:</w:t>
      </w:r>
    </w:p>
    <w:p w14:paraId="2BEDE11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 xml:space="preserve">защита при аварии, независещи от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 предприемат се конкретни действия в зависимост от конкретната ситуация;</w:t>
      </w:r>
    </w:p>
    <w:p w14:paraId="5FE06660"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защита от пожари - незабавно гасене със собствени средства /пожарогасители/ и уведомяване на съответните органи;</w:t>
      </w:r>
    </w:p>
    <w:p w14:paraId="3EC44DD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 защита от наводнения – предприемат се действия по ограничаване на разпространението, както и се изпомпва водата или загребва със собствени подръчни средства.</w:t>
      </w:r>
    </w:p>
    <w:p w14:paraId="0BEBDAB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Достъп до регистър „</w:t>
      </w:r>
      <w:r w:rsidR="00054779">
        <w:rPr>
          <w:rFonts w:ascii="Times New Roman" w:hAnsi="Times New Roman" w:cs="Times New Roman"/>
          <w:sz w:val="24"/>
          <w:szCs w:val="24"/>
        </w:rPr>
        <w:t>Ученици</w:t>
      </w:r>
      <w:r w:rsidRPr="009A2B0D">
        <w:rPr>
          <w:rFonts w:ascii="Times New Roman" w:hAnsi="Times New Roman" w:cs="Times New Roman"/>
          <w:sz w:val="24"/>
          <w:szCs w:val="24"/>
        </w:rPr>
        <w:t>“ имат и държавните органи – МОН, РУО, дирекция „Социално подпомагане“ за изпълнение на техните задължения, предвидени в съответните законови и подзаконови нормативни актове.</w:t>
      </w:r>
    </w:p>
    <w:p w14:paraId="7232B0F6"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Достъп до обработваните лични данни имат и съответните държавни органи - съд, следствие, прокуратура, ревизиращи органи и др., когато са изискали данните по надлежен ред във връзка с изпълнението на техните правомощия.</w:t>
      </w:r>
    </w:p>
    <w:p w14:paraId="1DBBD1B1"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(9)</w:t>
      </w:r>
      <w:r w:rsidRPr="009A2B0D">
        <w:rPr>
          <w:rFonts w:ascii="Times New Roman" w:hAnsi="Times New Roman" w:cs="Times New Roman"/>
          <w:sz w:val="24"/>
          <w:szCs w:val="24"/>
        </w:rPr>
        <w:tab/>
        <w:t xml:space="preserve">Лични данни на </w:t>
      </w:r>
      <w:r>
        <w:rPr>
          <w:rFonts w:ascii="Times New Roman" w:hAnsi="Times New Roman" w:cs="Times New Roman"/>
          <w:sz w:val="24"/>
          <w:szCs w:val="24"/>
        </w:rPr>
        <w:t>обучаеми</w:t>
      </w:r>
      <w:r w:rsidRPr="009A2B0D">
        <w:rPr>
          <w:rFonts w:ascii="Times New Roman" w:hAnsi="Times New Roman" w:cs="Times New Roman"/>
          <w:sz w:val="24"/>
          <w:szCs w:val="24"/>
        </w:rPr>
        <w:t>те се съхраняват до осъществяване на целите, за които се обработват, но не по-късно от периода, предвиден съгласно нормативната уредба със с</w:t>
      </w:r>
      <w:r>
        <w:rPr>
          <w:rFonts w:ascii="Times New Roman" w:hAnsi="Times New Roman" w:cs="Times New Roman"/>
          <w:sz w:val="24"/>
          <w:szCs w:val="24"/>
        </w:rPr>
        <w:t>роковете за тяхното съхранение.</w:t>
      </w:r>
    </w:p>
    <w:p w14:paraId="496844BF"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(10)</w:t>
      </w:r>
      <w:r w:rsidRPr="009A2B0D">
        <w:rPr>
          <w:rFonts w:ascii="Times New Roman" w:hAnsi="Times New Roman" w:cs="Times New Roman"/>
          <w:sz w:val="24"/>
          <w:szCs w:val="24"/>
        </w:rPr>
        <w:tab/>
        <w:t xml:space="preserve">След постигане целите по предходната алинея личните данни на </w:t>
      </w:r>
      <w:r>
        <w:rPr>
          <w:rFonts w:ascii="Times New Roman" w:hAnsi="Times New Roman" w:cs="Times New Roman"/>
          <w:sz w:val="24"/>
          <w:szCs w:val="24"/>
        </w:rPr>
        <w:t>обучаеми</w:t>
      </w:r>
      <w:r w:rsidRPr="009A2B0D">
        <w:rPr>
          <w:rFonts w:ascii="Times New Roman" w:hAnsi="Times New Roman" w:cs="Times New Roman"/>
          <w:sz w:val="24"/>
          <w:szCs w:val="24"/>
        </w:rPr>
        <w:t>те се унищожават физически, чрез изгаряне за което се изготвят а</w:t>
      </w:r>
      <w:r>
        <w:rPr>
          <w:rFonts w:ascii="Times New Roman" w:hAnsi="Times New Roman" w:cs="Times New Roman"/>
          <w:sz w:val="24"/>
          <w:szCs w:val="24"/>
        </w:rPr>
        <w:t>ктови протоколи за унищожаване.</w:t>
      </w:r>
    </w:p>
    <w:p w14:paraId="40223E3C"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Чл. 24</w:t>
      </w:r>
      <w:r w:rsidRPr="009A2B0D">
        <w:rPr>
          <w:rFonts w:ascii="Times New Roman" w:hAnsi="Times New Roman" w:cs="Times New Roman"/>
          <w:sz w:val="24"/>
          <w:szCs w:val="24"/>
        </w:rPr>
        <w:t>. (1) В регистър „Родители“ се набират и съхраняват лични данни с цел индивидуализиране на физически лица, родители, настойници и други категории, свързани с тях л</w:t>
      </w:r>
      <w:r>
        <w:rPr>
          <w:rFonts w:ascii="Times New Roman" w:hAnsi="Times New Roman" w:cs="Times New Roman"/>
          <w:sz w:val="24"/>
          <w:szCs w:val="24"/>
        </w:rPr>
        <w:t>ица.</w:t>
      </w:r>
    </w:p>
    <w:p w14:paraId="7CBA5E62"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Общо описание на регистър „Родители“ Регистърът съдържа следните групи данни:</w:t>
      </w:r>
    </w:p>
    <w:p w14:paraId="14C3C699"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 физическата идентичност - име, ЕГН, адрес, те</w:t>
      </w:r>
      <w:r>
        <w:rPr>
          <w:rFonts w:ascii="Times New Roman" w:hAnsi="Times New Roman" w:cs="Times New Roman"/>
          <w:sz w:val="24"/>
          <w:szCs w:val="24"/>
        </w:rPr>
        <w:t>лефони за връзка и месторабота;</w:t>
      </w:r>
    </w:p>
    <w:p w14:paraId="35A68BC3"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2. икономическа иде</w:t>
      </w:r>
      <w:r>
        <w:rPr>
          <w:rFonts w:ascii="Times New Roman" w:hAnsi="Times New Roman" w:cs="Times New Roman"/>
          <w:sz w:val="24"/>
          <w:szCs w:val="24"/>
        </w:rPr>
        <w:t>нтичност – финансово състояние;</w:t>
      </w:r>
    </w:p>
    <w:p w14:paraId="514C89D0"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 xml:space="preserve">3. социална идентичност </w:t>
      </w:r>
      <w:r>
        <w:rPr>
          <w:rFonts w:ascii="Times New Roman" w:hAnsi="Times New Roman" w:cs="Times New Roman"/>
          <w:sz w:val="24"/>
          <w:szCs w:val="24"/>
        </w:rPr>
        <w:t>– образование, трудова дейност;</w:t>
      </w:r>
    </w:p>
    <w:p w14:paraId="004FBF77"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4. семейна идентичност – семейн</w:t>
      </w:r>
      <w:r>
        <w:rPr>
          <w:rFonts w:ascii="Times New Roman" w:hAnsi="Times New Roman" w:cs="Times New Roman"/>
          <w:sz w:val="24"/>
          <w:szCs w:val="24"/>
        </w:rPr>
        <w:t>о положение и родствени връзки.</w:t>
      </w:r>
    </w:p>
    <w:p w14:paraId="0E70F5FA"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(3)</w:t>
      </w:r>
      <w:r w:rsidRPr="009A2B0D">
        <w:rPr>
          <w:rFonts w:ascii="Times New Roman" w:hAnsi="Times New Roman" w:cs="Times New Roman"/>
          <w:sz w:val="24"/>
          <w:szCs w:val="24"/>
        </w:rPr>
        <w:tab/>
        <w:t>Технологично описание на регистър„</w:t>
      </w:r>
      <w:r>
        <w:rPr>
          <w:rFonts w:ascii="Times New Roman" w:hAnsi="Times New Roman" w:cs="Times New Roman"/>
          <w:sz w:val="24"/>
          <w:szCs w:val="24"/>
        </w:rPr>
        <w:t>Родители“: - носители на данни:</w:t>
      </w:r>
    </w:p>
    <w:p w14:paraId="1E991EB6" w14:textId="77777777" w:rsidR="000C3E2C" w:rsidRPr="00581954" w:rsidRDefault="000C3E2C" w:rsidP="009A2B0D">
      <w:pPr>
        <w:jc w:val="both"/>
        <w:rPr>
          <w:rFonts w:ascii="Times New Roman" w:hAnsi="Times New Roman" w:cs="Times New Roman"/>
          <w:sz w:val="24"/>
          <w:szCs w:val="24"/>
        </w:rPr>
      </w:pPr>
      <w:r w:rsidRPr="00581954">
        <w:rPr>
          <w:rFonts w:ascii="Times New Roman" w:hAnsi="Times New Roman" w:cs="Times New Roman"/>
          <w:sz w:val="24"/>
          <w:szCs w:val="24"/>
        </w:rPr>
        <w:t>- На хартиен носител: Данните се набират в писмена (документална) форма и се класират в папки. Папките се съхраняват в заключващи се помещения на операторите на лични данни. Информацията се записва предвидените за това регистри със задължителни реквизити съгласно законите и Наредба № 8 от 11.08.2016 г. за информацията и документите за системата на предучилищното и училищното образование.</w:t>
      </w:r>
    </w:p>
    <w:p w14:paraId="733BF85F"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lastRenderedPageBreak/>
        <w:t xml:space="preserve"> - На технически носител: Личните данни се въвеждат в специализирана Информационна система за администрация</w:t>
      </w:r>
      <w:r>
        <w:rPr>
          <w:rFonts w:ascii="Times New Roman" w:hAnsi="Times New Roman" w:cs="Times New Roman"/>
          <w:sz w:val="24"/>
          <w:szCs w:val="24"/>
        </w:rPr>
        <w:t>та на УЧЕБНОТО ЗАВЕДЕНИЕ</w:t>
      </w:r>
      <w:r w:rsidRPr="009A2B0D">
        <w:rPr>
          <w:rFonts w:ascii="Times New Roman" w:hAnsi="Times New Roman" w:cs="Times New Roman"/>
          <w:sz w:val="24"/>
          <w:szCs w:val="24"/>
        </w:rPr>
        <w:t>. Базата данни се намира на твър</w:t>
      </w:r>
      <w:r>
        <w:rPr>
          <w:rFonts w:ascii="Times New Roman" w:hAnsi="Times New Roman" w:cs="Times New Roman"/>
          <w:sz w:val="24"/>
          <w:szCs w:val="24"/>
        </w:rPr>
        <w:t>дия диск на изолирани компютри.</w:t>
      </w:r>
    </w:p>
    <w:p w14:paraId="5EB45922"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w:t>
      </w:r>
      <w:r w:rsidRPr="009A2B0D">
        <w:rPr>
          <w:rFonts w:ascii="Times New Roman" w:hAnsi="Times New Roman" w:cs="Times New Roman"/>
          <w:sz w:val="24"/>
          <w:szCs w:val="24"/>
        </w:rPr>
        <w:tab/>
        <w:t xml:space="preserve">Срок на съхранение: съгласно нормативната уредба в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със срокове на съхранение;</w:t>
      </w:r>
    </w:p>
    <w:p w14:paraId="47CC5AAC"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(4) Определяне на длъжностите:</w:t>
      </w:r>
    </w:p>
    <w:p w14:paraId="05BF52DA" w14:textId="77777777" w:rsidR="008F3E06" w:rsidRPr="00054779" w:rsidRDefault="000C3E2C" w:rsidP="008F3E06">
      <w:pPr>
        <w:jc w:val="both"/>
        <w:rPr>
          <w:rFonts w:ascii="Times New Roman" w:hAnsi="Times New Roman" w:cs="Times New Roman"/>
          <w:i/>
          <w:iCs/>
          <w:color w:val="FF0000"/>
          <w:sz w:val="24"/>
          <w:szCs w:val="24"/>
        </w:rPr>
      </w:pPr>
      <w:r w:rsidRPr="00054779">
        <w:rPr>
          <w:rFonts w:ascii="Times New Roman" w:hAnsi="Times New Roman" w:cs="Times New Roman"/>
          <w:sz w:val="24"/>
          <w:szCs w:val="24"/>
        </w:rPr>
        <w:t>Обработващи лични данни на регистър „Родители“ са:</w:t>
      </w:r>
      <w:r w:rsidR="008F3E06" w:rsidRPr="00054779">
        <w:rPr>
          <w:rFonts w:ascii="Times New Roman" w:hAnsi="Times New Roman" w:cs="Times New Roman"/>
          <w:sz w:val="24"/>
          <w:szCs w:val="24"/>
        </w:rPr>
        <w:t xml:space="preserve"> </w:t>
      </w:r>
      <w:r w:rsidR="005649BE" w:rsidRPr="00054779">
        <w:rPr>
          <w:rFonts w:ascii="Times New Roman" w:hAnsi="Times New Roman" w:cs="Times New Roman"/>
          <w:sz w:val="24"/>
          <w:szCs w:val="24"/>
        </w:rPr>
        <w:t>Директор, Заместник директор</w:t>
      </w:r>
      <w:r w:rsidR="00054779">
        <w:rPr>
          <w:rFonts w:ascii="Times New Roman" w:hAnsi="Times New Roman" w:cs="Times New Roman"/>
          <w:sz w:val="24"/>
          <w:szCs w:val="24"/>
        </w:rPr>
        <w:t>и</w:t>
      </w:r>
      <w:r w:rsidR="005649BE" w:rsidRPr="00054779">
        <w:rPr>
          <w:rFonts w:ascii="Times New Roman" w:hAnsi="Times New Roman" w:cs="Times New Roman"/>
          <w:sz w:val="24"/>
          <w:szCs w:val="24"/>
        </w:rPr>
        <w:t>, всички педагогически специалисти, медицинска сестра.</w:t>
      </w:r>
      <w:r w:rsidR="008F3E06" w:rsidRPr="00054779">
        <w:rPr>
          <w:rFonts w:ascii="Times New Roman" w:hAnsi="Times New Roman" w:cs="Times New Roman"/>
          <w:sz w:val="24"/>
          <w:szCs w:val="24"/>
        </w:rPr>
        <w:t xml:space="preserve"> </w:t>
      </w:r>
    </w:p>
    <w:p w14:paraId="17DA2AEC"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Длъжностните лица – обработващи лични данни и оператори на лични данни предприемат всички организационно-технически мерки за съхраняването</w:t>
      </w:r>
      <w:r>
        <w:rPr>
          <w:rFonts w:ascii="Times New Roman" w:hAnsi="Times New Roman" w:cs="Times New Roman"/>
          <w:sz w:val="24"/>
          <w:szCs w:val="24"/>
        </w:rPr>
        <w:t xml:space="preserve"> и опазването на личните данни.</w:t>
      </w:r>
    </w:p>
    <w:p w14:paraId="27AD5C47"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(5)</w:t>
      </w:r>
      <w:r w:rsidRPr="009A2B0D">
        <w:rPr>
          <w:rFonts w:ascii="Times New Roman" w:hAnsi="Times New Roman" w:cs="Times New Roman"/>
          <w:sz w:val="24"/>
          <w:szCs w:val="24"/>
        </w:rPr>
        <w:tab/>
        <w:t>Нивото на въздействие на регистъра по отношение на различните критерии е, както следва:</w:t>
      </w:r>
    </w:p>
    <w:p w14:paraId="40B9E0A4"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w:t>
      </w:r>
      <w:r w:rsidRPr="009A2B0D">
        <w:rPr>
          <w:rFonts w:ascii="Times New Roman" w:hAnsi="Times New Roman" w:cs="Times New Roman"/>
          <w:sz w:val="24"/>
          <w:szCs w:val="24"/>
        </w:rPr>
        <w:tab/>
        <w:t>поверителност – ниско нив</w:t>
      </w:r>
      <w:r>
        <w:rPr>
          <w:rFonts w:ascii="Times New Roman" w:hAnsi="Times New Roman" w:cs="Times New Roman"/>
          <w:sz w:val="24"/>
          <w:szCs w:val="24"/>
        </w:rPr>
        <w:t>о;</w:t>
      </w:r>
    </w:p>
    <w:p w14:paraId="35EBCD0B"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2.</w:t>
      </w:r>
      <w:r>
        <w:rPr>
          <w:rFonts w:ascii="Times New Roman" w:hAnsi="Times New Roman" w:cs="Times New Roman"/>
          <w:sz w:val="24"/>
          <w:szCs w:val="24"/>
        </w:rPr>
        <w:tab/>
        <w:t>цялостност – ниско ниво;</w:t>
      </w:r>
    </w:p>
    <w:p w14:paraId="3225F431"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3.</w:t>
      </w:r>
      <w:r>
        <w:rPr>
          <w:rFonts w:ascii="Times New Roman" w:hAnsi="Times New Roman" w:cs="Times New Roman"/>
          <w:sz w:val="24"/>
          <w:szCs w:val="24"/>
        </w:rPr>
        <w:tab/>
        <w:t>наличност – ниско ниво;</w:t>
      </w:r>
    </w:p>
    <w:p w14:paraId="7515C36E"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4.</w:t>
      </w:r>
      <w:r w:rsidRPr="009A2B0D">
        <w:rPr>
          <w:rFonts w:ascii="Times New Roman" w:hAnsi="Times New Roman" w:cs="Times New Roman"/>
          <w:sz w:val="24"/>
          <w:szCs w:val="24"/>
        </w:rPr>
        <w:tab/>
      </w:r>
      <w:r>
        <w:rPr>
          <w:rFonts w:ascii="Times New Roman" w:hAnsi="Times New Roman" w:cs="Times New Roman"/>
          <w:sz w:val="24"/>
          <w:szCs w:val="24"/>
        </w:rPr>
        <w:t>общо за регистъра – ниско ниво.</w:t>
      </w:r>
    </w:p>
    <w:p w14:paraId="5EF745AD"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(6)</w:t>
      </w:r>
      <w:r w:rsidRPr="009A2B0D">
        <w:rPr>
          <w:rFonts w:ascii="Times New Roman" w:hAnsi="Times New Roman" w:cs="Times New Roman"/>
          <w:sz w:val="24"/>
          <w:szCs w:val="24"/>
        </w:rPr>
        <w:tab/>
        <w:t>Организационни мерки за физическа защита –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w:t>
      </w:r>
      <w:r>
        <w:rPr>
          <w:rFonts w:ascii="Times New Roman" w:hAnsi="Times New Roman" w:cs="Times New Roman"/>
          <w:sz w:val="24"/>
          <w:szCs w:val="24"/>
        </w:rPr>
        <w:t>ския достъп е ограничен само за</w:t>
      </w:r>
      <w:r w:rsidRPr="00C9178C">
        <w:rPr>
          <w:rFonts w:ascii="Times New Roman" w:hAnsi="Times New Roman" w:cs="Times New Roman"/>
          <w:sz w:val="24"/>
          <w:szCs w:val="24"/>
          <w:lang w:val="ru-RU"/>
        </w:rPr>
        <w:t xml:space="preserve"> </w:t>
      </w:r>
      <w:r w:rsidRPr="009A2B0D">
        <w:rPr>
          <w:rFonts w:ascii="Times New Roman" w:hAnsi="Times New Roman" w:cs="Times New Roman"/>
          <w:sz w:val="24"/>
          <w:szCs w:val="24"/>
        </w:rPr>
        <w:t>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w:t>
      </w:r>
    </w:p>
    <w:p w14:paraId="4F38DB48" w14:textId="77777777" w:rsidR="000C3E2C" w:rsidRPr="00054779"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Техническите мерки за физическа защита включват използване на ключалки, шкафове, метални каси, както и оборудване на помещенията с пожарогасителни средства. Защитата на електронните данни от неправомерен достъп се осъществява посредством</w:t>
      </w:r>
      <w:r w:rsidR="00054779">
        <w:rPr>
          <w:rFonts w:ascii="Times New Roman" w:hAnsi="Times New Roman" w:cs="Times New Roman"/>
          <w:sz w:val="24"/>
          <w:szCs w:val="24"/>
        </w:rPr>
        <w:t xml:space="preserve"> </w:t>
      </w:r>
      <w:r w:rsidRPr="009A2B0D">
        <w:rPr>
          <w:rFonts w:ascii="Times New Roman" w:hAnsi="Times New Roman" w:cs="Times New Roman"/>
          <w:sz w:val="24"/>
          <w:szCs w:val="24"/>
        </w:rPr>
        <w:t>поддържане на антивирусни програми, периодично архивиране на външен носител, както и чрез поддържане на инф</w:t>
      </w:r>
      <w:r>
        <w:rPr>
          <w:rFonts w:ascii="Times New Roman" w:hAnsi="Times New Roman" w:cs="Times New Roman"/>
          <w:sz w:val="24"/>
          <w:szCs w:val="24"/>
        </w:rPr>
        <w:t>ормацията и на хартиен носител.</w:t>
      </w:r>
    </w:p>
    <w:p w14:paraId="53414667"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(7)</w:t>
      </w:r>
      <w:r w:rsidRPr="009A2B0D">
        <w:rPr>
          <w:rFonts w:ascii="Times New Roman" w:hAnsi="Times New Roman" w:cs="Times New Roman"/>
          <w:sz w:val="24"/>
          <w:szCs w:val="24"/>
        </w:rPr>
        <w:tab/>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предприема превантивни действия при защита на личните данни като съставя план за действие при различните случаи на настъпили</w:t>
      </w:r>
      <w:r>
        <w:rPr>
          <w:rFonts w:ascii="Times New Roman" w:hAnsi="Times New Roman" w:cs="Times New Roman"/>
          <w:sz w:val="24"/>
          <w:szCs w:val="24"/>
        </w:rPr>
        <w:t xml:space="preserve"> форсмажорни събития, а именно:</w:t>
      </w:r>
    </w:p>
    <w:p w14:paraId="0A36B0D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1. защита при аварии, независещи от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 предприемат се конкретни действия в зависимост от конкретната ситуация;</w:t>
      </w:r>
    </w:p>
    <w:p w14:paraId="6F29FBC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 защита от пожари - незабавно гасене със собствени средства /пожарогасители/ и уведомване на съответните органи ;</w:t>
      </w:r>
    </w:p>
    <w:p w14:paraId="38AC971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lastRenderedPageBreak/>
        <w:t>3. защита от наводнения – предприемат се действия по ограничаване на разпространението, както и се изпомпва водата или загребва със собствени подръчни средства.</w:t>
      </w:r>
    </w:p>
    <w:p w14:paraId="502D6E87"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Достъп до регистър „Родители“ имат и държавните органи – МОН, РИО, дирекция „Социално подпомагане“ за изпълнение на техните задължения, предвидени в съответните законови и подзаконови нормативни актове.</w:t>
      </w:r>
    </w:p>
    <w:p w14:paraId="79F5FFB7"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Достъп до обработваните лични данни имат и съответните държавни органи - съд, следствие, прокуратура, ревизиращи органи и др., когато са изискали данните по надлежен ред във връзка с изпъ</w:t>
      </w:r>
      <w:r>
        <w:rPr>
          <w:rFonts w:ascii="Times New Roman" w:hAnsi="Times New Roman" w:cs="Times New Roman"/>
          <w:sz w:val="24"/>
          <w:szCs w:val="24"/>
        </w:rPr>
        <w:t>лнението на техните правомощия.</w:t>
      </w:r>
    </w:p>
    <w:p w14:paraId="6D60050A"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(9)</w:t>
      </w:r>
      <w:r w:rsidRPr="009A2B0D">
        <w:rPr>
          <w:rFonts w:ascii="Times New Roman" w:hAnsi="Times New Roman" w:cs="Times New Roman"/>
          <w:sz w:val="24"/>
          <w:szCs w:val="24"/>
        </w:rPr>
        <w:tab/>
        <w:t xml:space="preserve">Лични данни се съхраняват до осъществяване на целите, за които се обработват, но не по-късно от периода, предвиден съгласно Номенклатурата на делата със сроковете за тяхното съхранение в </w:t>
      </w:r>
      <w:r>
        <w:rPr>
          <w:rFonts w:ascii="Times New Roman" w:hAnsi="Times New Roman" w:cs="Times New Roman"/>
          <w:sz w:val="24"/>
          <w:szCs w:val="24"/>
        </w:rPr>
        <w:t>УЧЕБНОТО ЗАВЕДЕНИЕ</w:t>
      </w:r>
    </w:p>
    <w:p w14:paraId="17AE50B0"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(10)</w:t>
      </w:r>
      <w:r w:rsidRPr="009A2B0D">
        <w:rPr>
          <w:rFonts w:ascii="Times New Roman" w:hAnsi="Times New Roman" w:cs="Times New Roman"/>
          <w:sz w:val="24"/>
          <w:szCs w:val="24"/>
        </w:rPr>
        <w:tab/>
        <w:t>След постигане целите по предходната алинея личните данни се унищожават физически, чрез изгаряне за което се изготвят а</w:t>
      </w:r>
      <w:r>
        <w:rPr>
          <w:rFonts w:ascii="Times New Roman" w:hAnsi="Times New Roman" w:cs="Times New Roman"/>
          <w:sz w:val="24"/>
          <w:szCs w:val="24"/>
        </w:rPr>
        <w:t>ктови протоколи за унищожаване.</w:t>
      </w:r>
    </w:p>
    <w:p w14:paraId="155A33C0"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Чл. 25</w:t>
      </w:r>
      <w:r w:rsidRPr="009A2B0D">
        <w:rPr>
          <w:rFonts w:ascii="Times New Roman" w:hAnsi="Times New Roman" w:cs="Times New Roman"/>
          <w:sz w:val="24"/>
          <w:szCs w:val="24"/>
        </w:rPr>
        <w:t xml:space="preserve">. (1) В регистър „Персонал“ се набират и съхраняват лични данни с цел индивидуализиране на физически лица, назначени по трудово правоотношение </w:t>
      </w:r>
      <w:r>
        <w:rPr>
          <w:rFonts w:ascii="Times New Roman" w:hAnsi="Times New Roman" w:cs="Times New Roman"/>
          <w:sz w:val="24"/>
          <w:szCs w:val="24"/>
        </w:rPr>
        <w:t>и/или и по граждански договори.</w:t>
      </w:r>
    </w:p>
    <w:p w14:paraId="40800EFD"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(2)</w:t>
      </w:r>
      <w:r w:rsidRPr="009A2B0D">
        <w:rPr>
          <w:rFonts w:ascii="Times New Roman" w:hAnsi="Times New Roman" w:cs="Times New Roman"/>
          <w:sz w:val="24"/>
          <w:szCs w:val="24"/>
        </w:rPr>
        <w:tab/>
        <w:t xml:space="preserve">Общо </w:t>
      </w:r>
      <w:r>
        <w:rPr>
          <w:rFonts w:ascii="Times New Roman" w:hAnsi="Times New Roman" w:cs="Times New Roman"/>
          <w:sz w:val="24"/>
          <w:szCs w:val="24"/>
        </w:rPr>
        <w:t>описание на регистър „Персонал“</w:t>
      </w:r>
    </w:p>
    <w:p w14:paraId="0BCBC945"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Регистъръ</w:t>
      </w:r>
      <w:r>
        <w:rPr>
          <w:rFonts w:ascii="Times New Roman" w:hAnsi="Times New Roman" w:cs="Times New Roman"/>
          <w:sz w:val="24"/>
          <w:szCs w:val="24"/>
        </w:rPr>
        <w:t>т съдържа следните групи данни:</w:t>
      </w:r>
    </w:p>
    <w:p w14:paraId="23F508E0"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w:t>
      </w:r>
      <w:r w:rsidRPr="009A2B0D">
        <w:rPr>
          <w:rFonts w:ascii="Times New Roman" w:hAnsi="Times New Roman" w:cs="Times New Roman"/>
          <w:sz w:val="24"/>
          <w:szCs w:val="24"/>
        </w:rPr>
        <w:tab/>
        <w:t>физическата идентичност - име, ЕГН, адрес, паспортни данни, мес</w:t>
      </w:r>
      <w:r>
        <w:rPr>
          <w:rFonts w:ascii="Times New Roman" w:hAnsi="Times New Roman" w:cs="Times New Roman"/>
          <w:sz w:val="24"/>
          <w:szCs w:val="24"/>
        </w:rPr>
        <w:t>торождение,</w:t>
      </w:r>
    </w:p>
    <w:p w14:paraId="0A6244AE"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телеф</w:t>
      </w:r>
      <w:r>
        <w:rPr>
          <w:rFonts w:ascii="Times New Roman" w:hAnsi="Times New Roman" w:cs="Times New Roman"/>
          <w:sz w:val="24"/>
          <w:szCs w:val="24"/>
        </w:rPr>
        <w:t>они за връзка и банкови сметки;</w:t>
      </w:r>
    </w:p>
    <w:p w14:paraId="76F18FBD"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2.</w:t>
      </w:r>
      <w:r w:rsidRPr="009A2B0D">
        <w:rPr>
          <w:rFonts w:ascii="Times New Roman" w:hAnsi="Times New Roman" w:cs="Times New Roman"/>
          <w:sz w:val="24"/>
          <w:szCs w:val="24"/>
        </w:rPr>
        <w:tab/>
        <w:t>психологическа идентичност – докумен</w:t>
      </w:r>
      <w:r>
        <w:rPr>
          <w:rFonts w:ascii="Times New Roman" w:hAnsi="Times New Roman" w:cs="Times New Roman"/>
          <w:sz w:val="24"/>
          <w:szCs w:val="24"/>
        </w:rPr>
        <w:t>ти относно психическото здраве;</w:t>
      </w:r>
    </w:p>
    <w:p w14:paraId="2C243F45"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3.</w:t>
      </w:r>
      <w:r w:rsidRPr="009A2B0D">
        <w:rPr>
          <w:rFonts w:ascii="Times New Roman" w:hAnsi="Times New Roman" w:cs="Times New Roman"/>
          <w:sz w:val="24"/>
          <w:szCs w:val="24"/>
        </w:rPr>
        <w:tab/>
        <w:t>социална идентичност -</w:t>
      </w:r>
      <w:r>
        <w:rPr>
          <w:rFonts w:ascii="Times New Roman" w:hAnsi="Times New Roman" w:cs="Times New Roman"/>
          <w:sz w:val="24"/>
          <w:szCs w:val="24"/>
        </w:rPr>
        <w:t xml:space="preserve"> образование и трудова дейност;</w:t>
      </w:r>
    </w:p>
    <w:p w14:paraId="059C0C6B"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4.</w:t>
      </w:r>
      <w:r w:rsidRPr="009A2B0D">
        <w:rPr>
          <w:rFonts w:ascii="Times New Roman" w:hAnsi="Times New Roman" w:cs="Times New Roman"/>
          <w:sz w:val="24"/>
          <w:szCs w:val="24"/>
        </w:rPr>
        <w:tab/>
        <w:t>семейна идентичност - семейн</w:t>
      </w:r>
      <w:r>
        <w:rPr>
          <w:rFonts w:ascii="Times New Roman" w:hAnsi="Times New Roman" w:cs="Times New Roman"/>
          <w:sz w:val="24"/>
          <w:szCs w:val="24"/>
        </w:rPr>
        <w:t>о положение и родствени връзки;</w:t>
      </w:r>
    </w:p>
    <w:p w14:paraId="4E9509E3"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5.</w:t>
      </w:r>
      <w:r w:rsidRPr="009A2B0D">
        <w:rPr>
          <w:rFonts w:ascii="Times New Roman" w:hAnsi="Times New Roman" w:cs="Times New Roman"/>
          <w:sz w:val="24"/>
          <w:szCs w:val="24"/>
        </w:rPr>
        <w:tab/>
        <w:t>лични данни</w:t>
      </w:r>
      <w:r>
        <w:rPr>
          <w:rFonts w:ascii="Times New Roman" w:hAnsi="Times New Roman" w:cs="Times New Roman"/>
          <w:sz w:val="24"/>
          <w:szCs w:val="24"/>
        </w:rPr>
        <w:t>, които се отнасят до здравето;</w:t>
      </w:r>
    </w:p>
    <w:p w14:paraId="46A918F7"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6.</w:t>
      </w:r>
      <w:r w:rsidRPr="009A2B0D">
        <w:rPr>
          <w:rFonts w:ascii="Times New Roman" w:hAnsi="Times New Roman" w:cs="Times New Roman"/>
          <w:sz w:val="24"/>
          <w:szCs w:val="24"/>
        </w:rPr>
        <w:tab/>
        <w:t>други - лични данни относно гражд</w:t>
      </w:r>
      <w:r>
        <w:rPr>
          <w:rFonts w:ascii="Times New Roman" w:hAnsi="Times New Roman" w:cs="Times New Roman"/>
          <w:sz w:val="24"/>
          <w:szCs w:val="24"/>
        </w:rPr>
        <w:t>анско-правния статус на лицата.</w:t>
      </w:r>
    </w:p>
    <w:p w14:paraId="602F8ADA" w14:textId="77777777" w:rsidR="000C3E2C" w:rsidRPr="00C9178C" w:rsidRDefault="000C3E2C" w:rsidP="009A2B0D">
      <w:pPr>
        <w:jc w:val="both"/>
        <w:rPr>
          <w:rFonts w:ascii="Times New Roman" w:hAnsi="Times New Roman" w:cs="Times New Roman"/>
          <w:sz w:val="24"/>
          <w:szCs w:val="24"/>
          <w:lang w:val="ru-RU"/>
        </w:rPr>
      </w:pPr>
      <w:r w:rsidRPr="00581954">
        <w:rPr>
          <w:rFonts w:ascii="Times New Roman" w:hAnsi="Times New Roman" w:cs="Times New Roman"/>
          <w:sz w:val="24"/>
          <w:szCs w:val="24"/>
        </w:rPr>
        <w:t>Нормативното основание е Кодексът на труда, Кодексът за социалното осигуряване, Законът за счетоводството, Законът за данъците върху доходите на физическите лица и приложимото законодателство в областта на трудовото право. Предназначението на събираните данни в регистъра е свързано с:</w:t>
      </w:r>
    </w:p>
    <w:p w14:paraId="1AEEC635"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w:t>
      </w:r>
      <w:r w:rsidRPr="009A2B0D">
        <w:rPr>
          <w:rFonts w:ascii="Times New Roman" w:hAnsi="Times New Roman" w:cs="Times New Roman"/>
          <w:sz w:val="24"/>
          <w:szCs w:val="24"/>
        </w:rPr>
        <w:tab/>
        <w:t>Индивидуализира</w:t>
      </w:r>
      <w:r>
        <w:rPr>
          <w:rFonts w:ascii="Times New Roman" w:hAnsi="Times New Roman" w:cs="Times New Roman"/>
          <w:sz w:val="24"/>
          <w:szCs w:val="24"/>
        </w:rPr>
        <w:t>не на трудовите правоотношения;</w:t>
      </w:r>
    </w:p>
    <w:p w14:paraId="5536A024"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2.</w:t>
      </w:r>
      <w:r w:rsidRPr="009A2B0D">
        <w:rPr>
          <w:rFonts w:ascii="Times New Roman" w:hAnsi="Times New Roman" w:cs="Times New Roman"/>
          <w:sz w:val="24"/>
          <w:szCs w:val="24"/>
        </w:rPr>
        <w:tab/>
        <w:t>Изпълнение на нормативните изисквания на свързаното с регистъра прило</w:t>
      </w:r>
      <w:r>
        <w:rPr>
          <w:rFonts w:ascii="Times New Roman" w:hAnsi="Times New Roman" w:cs="Times New Roman"/>
          <w:sz w:val="24"/>
          <w:szCs w:val="24"/>
        </w:rPr>
        <w:t>жимо действащо законодателство;</w:t>
      </w:r>
    </w:p>
    <w:p w14:paraId="2BAA6A7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lastRenderedPageBreak/>
        <w:t>3.</w:t>
      </w:r>
      <w:r w:rsidRPr="009A2B0D">
        <w:rPr>
          <w:rFonts w:ascii="Times New Roman" w:hAnsi="Times New Roman" w:cs="Times New Roman"/>
          <w:sz w:val="24"/>
          <w:szCs w:val="24"/>
        </w:rPr>
        <w:tab/>
        <w:t>Дейностите, свързани със сключване, съществуване, изменение и прекратяване на трудовите правоотношения, изготвяне на договори, допълнителни споразумения, заповеди, документи, удостоверяващи трудовия стаж, доходите от трудови правоотношения и по граждански договори, служебни бележк</w:t>
      </w:r>
      <w:r>
        <w:rPr>
          <w:rFonts w:ascii="Times New Roman" w:hAnsi="Times New Roman" w:cs="Times New Roman"/>
          <w:sz w:val="24"/>
          <w:szCs w:val="24"/>
        </w:rPr>
        <w:t>и, справки, удостоверения и др.</w:t>
      </w:r>
    </w:p>
    <w:p w14:paraId="43C2DB20"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4.</w:t>
      </w:r>
      <w:r w:rsidRPr="009A2B0D">
        <w:rPr>
          <w:rFonts w:ascii="Times New Roman" w:hAnsi="Times New Roman" w:cs="Times New Roman"/>
          <w:sz w:val="24"/>
          <w:szCs w:val="24"/>
        </w:rPr>
        <w:tab/>
        <w:t>Установяване на връзка с лицето по телефон, изпращане на кореспонденция, отнасяща се до изпълнение на задълженията му по трудово правоотно</w:t>
      </w:r>
      <w:r>
        <w:rPr>
          <w:rFonts w:ascii="Times New Roman" w:hAnsi="Times New Roman" w:cs="Times New Roman"/>
          <w:sz w:val="24"/>
          <w:szCs w:val="24"/>
        </w:rPr>
        <w:t>шение и по граждански договори.</w:t>
      </w:r>
    </w:p>
    <w:p w14:paraId="255D458D"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(3)</w:t>
      </w:r>
      <w:r w:rsidRPr="009A2B0D">
        <w:rPr>
          <w:rFonts w:ascii="Times New Roman" w:hAnsi="Times New Roman" w:cs="Times New Roman"/>
          <w:sz w:val="24"/>
          <w:szCs w:val="24"/>
        </w:rPr>
        <w:tab/>
        <w:t>Технологично о</w:t>
      </w:r>
      <w:r>
        <w:rPr>
          <w:rFonts w:ascii="Times New Roman" w:hAnsi="Times New Roman" w:cs="Times New Roman"/>
          <w:sz w:val="24"/>
          <w:szCs w:val="24"/>
        </w:rPr>
        <w:t>писание на регистър „Персонал“:</w:t>
      </w:r>
    </w:p>
    <w:p w14:paraId="0641ED6B"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w:t>
      </w:r>
      <w:r w:rsidRPr="009A2B0D">
        <w:rPr>
          <w:rFonts w:ascii="Times New Roman" w:hAnsi="Times New Roman" w:cs="Times New Roman"/>
          <w:sz w:val="24"/>
          <w:szCs w:val="24"/>
        </w:rPr>
        <w:tab/>
        <w:t xml:space="preserve">На хартиен носител: Данните се набират в писмена (документална) форма и се съхраняват в папки (трудови досиета). Папките се подреждат в шкафове, които са разположени в изолирани заключващи се помещения </w:t>
      </w:r>
      <w:r>
        <w:rPr>
          <w:rFonts w:ascii="Times New Roman" w:hAnsi="Times New Roman" w:cs="Times New Roman"/>
          <w:sz w:val="24"/>
          <w:szCs w:val="24"/>
        </w:rPr>
        <w:t>на операторите на лични данни .</w:t>
      </w:r>
    </w:p>
    <w:p w14:paraId="2A3DE86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w:t>
      </w:r>
      <w:r w:rsidRPr="009A2B0D">
        <w:rPr>
          <w:rFonts w:ascii="Times New Roman" w:hAnsi="Times New Roman" w:cs="Times New Roman"/>
          <w:sz w:val="24"/>
          <w:szCs w:val="24"/>
        </w:rPr>
        <w:tab/>
        <w:t>На технически носител: Личните данни се въвеждат в специализирана счетоводна програма , счетоводство, ТРЗ и личен състав. Базата данни се намира на твърдия диск на изолирани компютри.</w:t>
      </w:r>
    </w:p>
    <w:p w14:paraId="2408A82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w:t>
      </w:r>
      <w:r w:rsidRPr="009A2B0D">
        <w:rPr>
          <w:rFonts w:ascii="Times New Roman" w:hAnsi="Times New Roman" w:cs="Times New Roman"/>
          <w:sz w:val="24"/>
          <w:szCs w:val="24"/>
        </w:rPr>
        <w:tab/>
        <w:t xml:space="preserve">Срок на съхранение: съгласно нормативната уредба със срокове на съхранение в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w:t>
      </w:r>
    </w:p>
    <w:p w14:paraId="7B27D4FA"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(4)</w:t>
      </w:r>
      <w:r>
        <w:rPr>
          <w:rFonts w:ascii="Times New Roman" w:hAnsi="Times New Roman" w:cs="Times New Roman"/>
          <w:sz w:val="24"/>
          <w:szCs w:val="24"/>
        </w:rPr>
        <w:tab/>
        <w:t>Определяне на длъжностите:</w:t>
      </w:r>
    </w:p>
    <w:p w14:paraId="422281D7" w14:textId="77777777" w:rsidR="00D3045E" w:rsidRPr="005649BE" w:rsidRDefault="000C3E2C" w:rsidP="00D3045E">
      <w:pPr>
        <w:jc w:val="both"/>
        <w:rPr>
          <w:rFonts w:ascii="Times New Roman" w:hAnsi="Times New Roman" w:cs="Times New Roman"/>
          <w:i/>
          <w:iCs/>
          <w:color w:val="FF0000"/>
          <w:sz w:val="24"/>
          <w:szCs w:val="24"/>
        </w:rPr>
      </w:pPr>
      <w:r w:rsidRPr="005649BE">
        <w:rPr>
          <w:rFonts w:ascii="Times New Roman" w:hAnsi="Times New Roman" w:cs="Times New Roman"/>
          <w:sz w:val="24"/>
          <w:szCs w:val="24"/>
        </w:rPr>
        <w:t>Обработващи лични данни на регистър „Персонал“ са:</w:t>
      </w:r>
      <w:r w:rsidR="005649BE" w:rsidRPr="005649BE">
        <w:rPr>
          <w:rFonts w:ascii="Times New Roman" w:hAnsi="Times New Roman" w:cs="Times New Roman"/>
          <w:sz w:val="24"/>
          <w:szCs w:val="24"/>
        </w:rPr>
        <w:t xml:space="preserve"> Директор, Заместник-директор</w:t>
      </w:r>
      <w:r w:rsidR="00054779">
        <w:rPr>
          <w:rFonts w:ascii="Times New Roman" w:hAnsi="Times New Roman" w:cs="Times New Roman"/>
          <w:sz w:val="24"/>
          <w:szCs w:val="24"/>
        </w:rPr>
        <w:t>и</w:t>
      </w:r>
      <w:r w:rsidR="005649BE" w:rsidRPr="005649BE">
        <w:rPr>
          <w:rFonts w:ascii="Times New Roman" w:hAnsi="Times New Roman" w:cs="Times New Roman"/>
          <w:sz w:val="24"/>
          <w:szCs w:val="24"/>
        </w:rPr>
        <w:t>, Счетоводител</w:t>
      </w:r>
      <w:r w:rsidR="00054779">
        <w:rPr>
          <w:rFonts w:ascii="Times New Roman" w:hAnsi="Times New Roman" w:cs="Times New Roman"/>
          <w:sz w:val="24"/>
          <w:szCs w:val="24"/>
        </w:rPr>
        <w:t>.</w:t>
      </w:r>
    </w:p>
    <w:p w14:paraId="40DBFB3C" w14:textId="77777777" w:rsidR="000C3E2C" w:rsidRPr="00C9178C" w:rsidRDefault="00D3045E"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 xml:space="preserve"> </w:t>
      </w:r>
      <w:r w:rsidR="000C3E2C" w:rsidRPr="009A2B0D">
        <w:rPr>
          <w:rFonts w:ascii="Times New Roman" w:hAnsi="Times New Roman" w:cs="Times New Roman"/>
          <w:sz w:val="24"/>
          <w:szCs w:val="24"/>
        </w:rPr>
        <w:t>(5)</w:t>
      </w:r>
      <w:r w:rsidR="000C3E2C" w:rsidRPr="009A2B0D">
        <w:rPr>
          <w:rFonts w:ascii="Times New Roman" w:hAnsi="Times New Roman" w:cs="Times New Roman"/>
          <w:sz w:val="24"/>
          <w:szCs w:val="24"/>
        </w:rPr>
        <w:tab/>
        <w:t>Нивото на въздействие на регистъра по отношение на разли</w:t>
      </w:r>
      <w:r w:rsidR="000C3E2C">
        <w:rPr>
          <w:rFonts w:ascii="Times New Roman" w:hAnsi="Times New Roman" w:cs="Times New Roman"/>
          <w:sz w:val="24"/>
          <w:szCs w:val="24"/>
        </w:rPr>
        <w:t>чните критерии е, както следва:</w:t>
      </w:r>
    </w:p>
    <w:p w14:paraId="5241F660"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 поверителност – ниск</w:t>
      </w:r>
      <w:r>
        <w:rPr>
          <w:rFonts w:ascii="Times New Roman" w:hAnsi="Times New Roman" w:cs="Times New Roman"/>
          <w:sz w:val="24"/>
          <w:szCs w:val="24"/>
        </w:rPr>
        <w:t>о ниво;</w:t>
      </w:r>
    </w:p>
    <w:p w14:paraId="4795A8F3"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2. цялостност – ниско ниво;</w:t>
      </w:r>
    </w:p>
    <w:p w14:paraId="537F5794"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3. наличност – ниско ниво;</w:t>
      </w:r>
    </w:p>
    <w:p w14:paraId="574FB8C8"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 xml:space="preserve">4. </w:t>
      </w:r>
      <w:r>
        <w:rPr>
          <w:rFonts w:ascii="Times New Roman" w:hAnsi="Times New Roman" w:cs="Times New Roman"/>
          <w:sz w:val="24"/>
          <w:szCs w:val="24"/>
        </w:rPr>
        <w:t>общо за регистъра – ниско ниво.</w:t>
      </w:r>
    </w:p>
    <w:p w14:paraId="2870BFB4"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(6)</w:t>
      </w:r>
      <w:r w:rsidRPr="009A2B0D">
        <w:rPr>
          <w:rFonts w:ascii="Times New Roman" w:hAnsi="Times New Roman" w:cs="Times New Roman"/>
          <w:sz w:val="24"/>
          <w:szCs w:val="24"/>
        </w:rPr>
        <w:tab/>
        <w:t>Организационни мерки за физическа защита – определени са помещенията, в които ще се обработват лични данни и са разположени комуникационно-информационните системи за обработване на лични данни, като физическия достъп е ограничен само за служители с оглед изпълнение на служебните им задължения (на база заключващи системи). Достъп се предоставя само на служителите, на които той е необходим, за изпълнение на служебните им задължения. 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w:t>
      </w:r>
      <w:r>
        <w:rPr>
          <w:rFonts w:ascii="Times New Roman" w:hAnsi="Times New Roman" w:cs="Times New Roman"/>
          <w:sz w:val="24"/>
          <w:szCs w:val="24"/>
        </w:rPr>
        <w:t>н, в зони с контрол на достъпа.</w:t>
      </w:r>
    </w:p>
    <w:p w14:paraId="08771737"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 xml:space="preserve">Техническите мерки за физическа защита включват използване на ключалки, шкафове, метални каси, както и оборудване на помещенията с пожарогасителни средства. Трудовите досиета на персонала не се изнасят извън сградата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Защитата на електронните данни от неправомерен достъп се осъществява посредством поддържане на </w:t>
      </w:r>
      <w:r w:rsidRPr="009A2B0D">
        <w:rPr>
          <w:rFonts w:ascii="Times New Roman" w:hAnsi="Times New Roman" w:cs="Times New Roman"/>
          <w:sz w:val="24"/>
          <w:szCs w:val="24"/>
        </w:rPr>
        <w:lastRenderedPageBreak/>
        <w:t>антивирусни програми, периодично архивиране на външен носител, както и чрез поддържане на инф</w:t>
      </w:r>
      <w:r>
        <w:rPr>
          <w:rFonts w:ascii="Times New Roman" w:hAnsi="Times New Roman" w:cs="Times New Roman"/>
          <w:sz w:val="24"/>
          <w:szCs w:val="24"/>
        </w:rPr>
        <w:t>ормацията и на хартиен носител.</w:t>
      </w:r>
    </w:p>
    <w:p w14:paraId="5BC23CA5"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При изготвяне на ведомости за заплати или щатно разписание на персонала личните данни се въвеждат на тв</w:t>
      </w:r>
      <w:r>
        <w:rPr>
          <w:rFonts w:ascii="Times New Roman" w:hAnsi="Times New Roman" w:cs="Times New Roman"/>
          <w:sz w:val="24"/>
          <w:szCs w:val="24"/>
        </w:rPr>
        <w:t>ърд диск, на изолиран компютър.</w:t>
      </w:r>
    </w:p>
    <w:p w14:paraId="459D7177"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При внедряване на нов програмен продукт за обработване на лични данни се проверяват възможностите на продукта с оглед спазване изискванията на Закона за защита на личните данни и осигуряване максималната им защита от неправомерен достъп, загубва</w:t>
      </w:r>
      <w:r>
        <w:rPr>
          <w:rFonts w:ascii="Times New Roman" w:hAnsi="Times New Roman" w:cs="Times New Roman"/>
          <w:sz w:val="24"/>
          <w:szCs w:val="24"/>
        </w:rPr>
        <w:t>не, повреждане или унищожаване.</w:t>
      </w:r>
    </w:p>
    <w:p w14:paraId="4416AECF"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(7)</w:t>
      </w:r>
      <w:r w:rsidRPr="009A2B0D">
        <w:rPr>
          <w:rFonts w:ascii="Times New Roman" w:hAnsi="Times New Roman" w:cs="Times New Roman"/>
          <w:sz w:val="24"/>
          <w:szCs w:val="24"/>
        </w:rPr>
        <w:tab/>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предприема превантивни действия при защита на личните данни като съставя план за действие при различните случаи на настъпили</w:t>
      </w:r>
      <w:r>
        <w:rPr>
          <w:rFonts w:ascii="Times New Roman" w:hAnsi="Times New Roman" w:cs="Times New Roman"/>
          <w:sz w:val="24"/>
          <w:szCs w:val="24"/>
        </w:rPr>
        <w:t xml:space="preserve"> форсмажорни събития, а именно:</w:t>
      </w:r>
    </w:p>
    <w:p w14:paraId="353D071A"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w:t>
      </w:r>
      <w:r w:rsidRPr="009A2B0D">
        <w:rPr>
          <w:rFonts w:ascii="Times New Roman" w:hAnsi="Times New Roman" w:cs="Times New Roman"/>
          <w:sz w:val="24"/>
          <w:szCs w:val="24"/>
        </w:rPr>
        <w:tab/>
        <w:t xml:space="preserve">защита при аварии, независещи от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 предприемат се конкретни действия в зави</w:t>
      </w:r>
      <w:r>
        <w:rPr>
          <w:rFonts w:ascii="Times New Roman" w:hAnsi="Times New Roman" w:cs="Times New Roman"/>
          <w:sz w:val="24"/>
          <w:szCs w:val="24"/>
        </w:rPr>
        <w:t>симост от конкретната ситуация;</w:t>
      </w:r>
    </w:p>
    <w:p w14:paraId="01464A5D"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2.</w:t>
      </w:r>
      <w:r w:rsidRPr="009A2B0D">
        <w:rPr>
          <w:rFonts w:ascii="Times New Roman" w:hAnsi="Times New Roman" w:cs="Times New Roman"/>
          <w:sz w:val="24"/>
          <w:szCs w:val="24"/>
        </w:rPr>
        <w:tab/>
        <w:t>защита от пожари - незабавно гасене със собствени средства /пожарогасители/ и уве</w:t>
      </w:r>
      <w:r>
        <w:rPr>
          <w:rFonts w:ascii="Times New Roman" w:hAnsi="Times New Roman" w:cs="Times New Roman"/>
          <w:sz w:val="24"/>
          <w:szCs w:val="24"/>
        </w:rPr>
        <w:t>домяване на съответните органи;</w:t>
      </w:r>
    </w:p>
    <w:p w14:paraId="009F8411"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 защита от наводнения – предприемат се   действия  по  ограничаване  на разпространението както и се изпомпва водата средства или загребва със собствени подръчни</w:t>
      </w:r>
    </w:p>
    <w:p w14:paraId="029A2F16"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(8)</w:t>
      </w:r>
      <w:r w:rsidRPr="009A2B0D">
        <w:rPr>
          <w:rFonts w:ascii="Times New Roman" w:hAnsi="Times New Roman" w:cs="Times New Roman"/>
          <w:sz w:val="24"/>
          <w:szCs w:val="24"/>
        </w:rPr>
        <w:tab/>
        <w:t>Достъп до регистър „Персонал“ имат и държавните органи – НАП, НОИ, МОН,РУО за изпълнение на техните задължения, предвидени в съответните законови и подзаконови нормативни актове.</w:t>
      </w:r>
    </w:p>
    <w:p w14:paraId="700D12BA"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Достъп до обработваните лични данни имат и съответните държавни органи - съд, следствие, прокуратура, ревизиращи органи и др., когато са изискали данните по надлежен ред във връзка с изпълнението на техните правомощия.</w:t>
      </w:r>
    </w:p>
    <w:p w14:paraId="40944FD2"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(9)</w:t>
      </w:r>
      <w:r w:rsidRPr="009A2B0D">
        <w:rPr>
          <w:rFonts w:ascii="Times New Roman" w:hAnsi="Times New Roman" w:cs="Times New Roman"/>
          <w:sz w:val="24"/>
          <w:szCs w:val="24"/>
        </w:rPr>
        <w:tab/>
        <w:t xml:space="preserve">Лични данни се съхраняват до осъществяване на целите, за които се обработват, но не по-късно от периода, предвиден съгласно Номенклатурата на делата със сроковете за тяхното съхранение в </w:t>
      </w:r>
      <w:r>
        <w:rPr>
          <w:rFonts w:ascii="Times New Roman" w:hAnsi="Times New Roman" w:cs="Times New Roman"/>
          <w:sz w:val="24"/>
          <w:szCs w:val="24"/>
        </w:rPr>
        <w:t>УЧЕБНОТО ЗАВЕДЕНИЕ</w:t>
      </w:r>
    </w:p>
    <w:p w14:paraId="14C6FB8A"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(10)</w:t>
      </w:r>
      <w:r w:rsidRPr="009A2B0D">
        <w:rPr>
          <w:rFonts w:ascii="Times New Roman" w:hAnsi="Times New Roman" w:cs="Times New Roman"/>
          <w:sz w:val="24"/>
          <w:szCs w:val="24"/>
        </w:rPr>
        <w:tab/>
        <w:t>След постигане целите по предходната алинея личните данни се унищожават физически, чрез изгаряне за което се изготвят а</w:t>
      </w:r>
      <w:r>
        <w:rPr>
          <w:rFonts w:ascii="Times New Roman" w:hAnsi="Times New Roman" w:cs="Times New Roman"/>
          <w:sz w:val="24"/>
          <w:szCs w:val="24"/>
        </w:rPr>
        <w:t>ктови протоколи за унищожаване.</w:t>
      </w:r>
    </w:p>
    <w:p w14:paraId="30ACA537"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Чл. 26</w:t>
      </w:r>
      <w:r w:rsidRPr="009A2B0D">
        <w:rPr>
          <w:rFonts w:ascii="Times New Roman" w:hAnsi="Times New Roman" w:cs="Times New Roman"/>
          <w:sz w:val="24"/>
          <w:szCs w:val="24"/>
        </w:rPr>
        <w:t xml:space="preserve">. (1) В регистър „Пропускателен режим“ се набират и съхраняват лични данни с цел индивидуализиране на физически лица, съгласно Закона за частната охранителна дейност. Категориите физически лица, за които се обработват лични данни, са посетителите в сградата на </w:t>
      </w:r>
      <w:r>
        <w:rPr>
          <w:rFonts w:ascii="Times New Roman" w:hAnsi="Times New Roman" w:cs="Times New Roman"/>
          <w:sz w:val="24"/>
          <w:szCs w:val="24"/>
        </w:rPr>
        <w:t>УЧЕБНОТО ЗАВЕДЕНИЕ.</w:t>
      </w:r>
    </w:p>
    <w:p w14:paraId="6A4AFEC7"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(2)</w:t>
      </w:r>
      <w:r w:rsidRPr="009A2B0D">
        <w:rPr>
          <w:rFonts w:ascii="Times New Roman" w:hAnsi="Times New Roman" w:cs="Times New Roman"/>
          <w:sz w:val="24"/>
          <w:szCs w:val="24"/>
        </w:rPr>
        <w:tab/>
        <w:t>Общо описание на</w:t>
      </w:r>
      <w:r>
        <w:rPr>
          <w:rFonts w:ascii="Times New Roman" w:hAnsi="Times New Roman" w:cs="Times New Roman"/>
          <w:sz w:val="24"/>
          <w:szCs w:val="24"/>
        </w:rPr>
        <w:t xml:space="preserve"> регистър „Пропускателен режим“</w:t>
      </w:r>
    </w:p>
    <w:p w14:paraId="5A1D034A"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Регистърът съдържа следните групи данни - физическата </w:t>
      </w:r>
      <w:r>
        <w:rPr>
          <w:rFonts w:ascii="Times New Roman" w:hAnsi="Times New Roman" w:cs="Times New Roman"/>
          <w:sz w:val="24"/>
          <w:szCs w:val="24"/>
        </w:rPr>
        <w:t>идентичност: име по лична карта.</w:t>
      </w:r>
    </w:p>
    <w:p w14:paraId="26141669"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(3)</w:t>
      </w:r>
      <w:r w:rsidRPr="009A2B0D">
        <w:rPr>
          <w:rFonts w:ascii="Times New Roman" w:hAnsi="Times New Roman" w:cs="Times New Roman"/>
          <w:sz w:val="24"/>
          <w:szCs w:val="24"/>
        </w:rPr>
        <w:tab/>
        <w:t>Технологично описание на регистър „Пропускателен режим“: Данните се наб</w:t>
      </w:r>
      <w:r>
        <w:rPr>
          <w:rFonts w:ascii="Times New Roman" w:hAnsi="Times New Roman" w:cs="Times New Roman"/>
          <w:sz w:val="24"/>
          <w:szCs w:val="24"/>
        </w:rPr>
        <w:t>ират в писмена форма в дневник.</w:t>
      </w:r>
    </w:p>
    <w:p w14:paraId="6BAC7C87"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lastRenderedPageBreak/>
        <w:t>(4)</w:t>
      </w:r>
      <w:r>
        <w:rPr>
          <w:rFonts w:ascii="Times New Roman" w:hAnsi="Times New Roman" w:cs="Times New Roman"/>
          <w:sz w:val="24"/>
          <w:szCs w:val="24"/>
        </w:rPr>
        <w:tab/>
        <w:t>Определяне на длъжностите:</w:t>
      </w:r>
    </w:p>
    <w:p w14:paraId="533244B2" w14:textId="77777777" w:rsidR="000A4FEA" w:rsidRDefault="000C3E2C" w:rsidP="009A2B0D">
      <w:pPr>
        <w:jc w:val="both"/>
        <w:rPr>
          <w:rFonts w:ascii="Times New Roman" w:hAnsi="Times New Roman" w:cs="Times New Roman"/>
          <w:sz w:val="24"/>
          <w:szCs w:val="24"/>
        </w:rPr>
      </w:pPr>
      <w:r w:rsidRPr="00C37466">
        <w:rPr>
          <w:rFonts w:ascii="Times New Roman" w:hAnsi="Times New Roman" w:cs="Times New Roman"/>
          <w:sz w:val="24"/>
          <w:szCs w:val="24"/>
        </w:rPr>
        <w:t xml:space="preserve">Обработващ лични данни на регистър „Пропускателен режим“ е </w:t>
      </w:r>
      <w:r w:rsidR="00C37466" w:rsidRPr="00C37466">
        <w:rPr>
          <w:rFonts w:ascii="Times New Roman" w:hAnsi="Times New Roman" w:cs="Times New Roman"/>
          <w:sz w:val="24"/>
          <w:szCs w:val="24"/>
        </w:rPr>
        <w:t>П</w:t>
      </w:r>
      <w:r w:rsidR="00054779">
        <w:rPr>
          <w:rFonts w:ascii="Times New Roman" w:hAnsi="Times New Roman" w:cs="Times New Roman"/>
          <w:sz w:val="24"/>
          <w:szCs w:val="24"/>
        </w:rPr>
        <w:t>ортие</w:t>
      </w:r>
      <w:r w:rsidR="00C37466" w:rsidRPr="00C37466">
        <w:rPr>
          <w:rFonts w:ascii="Times New Roman" w:hAnsi="Times New Roman" w:cs="Times New Roman"/>
          <w:sz w:val="24"/>
          <w:szCs w:val="24"/>
        </w:rPr>
        <w:t>р</w:t>
      </w:r>
      <w:r w:rsidR="00C37466">
        <w:rPr>
          <w:rFonts w:ascii="Times New Roman" w:hAnsi="Times New Roman" w:cs="Times New Roman"/>
          <w:sz w:val="24"/>
          <w:szCs w:val="24"/>
        </w:rPr>
        <w:t>.</w:t>
      </w:r>
    </w:p>
    <w:p w14:paraId="4A825208"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(5)</w:t>
      </w:r>
      <w:r w:rsidRPr="009A2B0D">
        <w:rPr>
          <w:rFonts w:ascii="Times New Roman" w:hAnsi="Times New Roman" w:cs="Times New Roman"/>
          <w:sz w:val="24"/>
          <w:szCs w:val="24"/>
        </w:rPr>
        <w:tab/>
        <w:t>Нивото на въздействие на регистъра по отношение на разли</w:t>
      </w:r>
      <w:r>
        <w:rPr>
          <w:rFonts w:ascii="Times New Roman" w:hAnsi="Times New Roman" w:cs="Times New Roman"/>
          <w:sz w:val="24"/>
          <w:szCs w:val="24"/>
        </w:rPr>
        <w:t>чните критерии е, както следва:</w:t>
      </w:r>
    </w:p>
    <w:p w14:paraId="0491CFEE"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1. поверителност – ниско ниво;</w:t>
      </w:r>
    </w:p>
    <w:p w14:paraId="68E29AD3"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2. цялостност – ниско ниво;</w:t>
      </w:r>
    </w:p>
    <w:p w14:paraId="585A87CA"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3. наличност – ниско ниво;</w:t>
      </w:r>
    </w:p>
    <w:p w14:paraId="241822E2"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 xml:space="preserve">4. </w:t>
      </w:r>
      <w:r>
        <w:rPr>
          <w:rFonts w:ascii="Times New Roman" w:hAnsi="Times New Roman" w:cs="Times New Roman"/>
          <w:sz w:val="24"/>
          <w:szCs w:val="24"/>
        </w:rPr>
        <w:t>общо за регистъра – ниско ниво.</w:t>
      </w:r>
    </w:p>
    <w:p w14:paraId="4CFEEB0D"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(6)</w:t>
      </w:r>
      <w:r w:rsidRPr="009A2B0D">
        <w:rPr>
          <w:rFonts w:ascii="Times New Roman" w:hAnsi="Times New Roman" w:cs="Times New Roman"/>
          <w:sz w:val="24"/>
          <w:szCs w:val="24"/>
        </w:rPr>
        <w:tab/>
        <w:t>Организационни мерки за физическа защита – определени са помещенията, в които ще се обработват лични данни, като физическия достъп е ограничен само за служители с оглед изпълнен</w:t>
      </w:r>
      <w:r>
        <w:rPr>
          <w:rFonts w:ascii="Times New Roman" w:hAnsi="Times New Roman" w:cs="Times New Roman"/>
          <w:sz w:val="24"/>
          <w:szCs w:val="24"/>
        </w:rPr>
        <w:t>ие на служебните им задължения.</w:t>
      </w:r>
    </w:p>
    <w:p w14:paraId="6A8C3F57"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(7)</w:t>
      </w:r>
      <w:r w:rsidRPr="009A2B0D">
        <w:rPr>
          <w:rFonts w:ascii="Times New Roman" w:hAnsi="Times New Roman" w:cs="Times New Roman"/>
          <w:sz w:val="24"/>
          <w:szCs w:val="24"/>
        </w:rPr>
        <w:tab/>
        <w:t>Действия за защита при аварии, произшествия и бедствия: длъжностното лице</w:t>
      </w:r>
      <w:r>
        <w:rPr>
          <w:rFonts w:ascii="Times New Roman" w:hAnsi="Times New Roman" w:cs="Times New Roman"/>
          <w:sz w:val="24"/>
          <w:szCs w:val="24"/>
        </w:rPr>
        <w:t xml:space="preserve"> изнася дневника при евакуация.</w:t>
      </w:r>
    </w:p>
    <w:p w14:paraId="2166E2D8"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(8)</w:t>
      </w:r>
      <w:r w:rsidRPr="009A2B0D">
        <w:rPr>
          <w:rFonts w:ascii="Times New Roman" w:hAnsi="Times New Roman" w:cs="Times New Roman"/>
          <w:sz w:val="24"/>
          <w:szCs w:val="24"/>
        </w:rPr>
        <w:tab/>
        <w:t>Достъп до регистър „Пропускателен режим“: Категориите лица, на които личните данни могат да бъдат разкривани са физическите лица, за които се отнасят данните, и на лица, ако е предвидено в норма</w:t>
      </w:r>
      <w:r>
        <w:rPr>
          <w:rFonts w:ascii="Times New Roman" w:hAnsi="Times New Roman" w:cs="Times New Roman"/>
          <w:sz w:val="24"/>
          <w:szCs w:val="24"/>
        </w:rPr>
        <w:t>тивен акт.</w:t>
      </w:r>
    </w:p>
    <w:p w14:paraId="03194413"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(9)</w:t>
      </w:r>
      <w:r w:rsidRPr="009A2B0D">
        <w:rPr>
          <w:rFonts w:ascii="Times New Roman" w:hAnsi="Times New Roman" w:cs="Times New Roman"/>
          <w:sz w:val="24"/>
          <w:szCs w:val="24"/>
        </w:rPr>
        <w:tab/>
        <w:t>Лични данни се съхраняват до осъществяване на целите, за които се обработва</w:t>
      </w:r>
      <w:r>
        <w:rPr>
          <w:rFonts w:ascii="Times New Roman" w:hAnsi="Times New Roman" w:cs="Times New Roman"/>
          <w:sz w:val="24"/>
          <w:szCs w:val="24"/>
        </w:rPr>
        <w:t>т (до приключване на дневника).</w:t>
      </w:r>
    </w:p>
    <w:p w14:paraId="7B554AF1"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(10)</w:t>
      </w:r>
      <w:r w:rsidRPr="009A2B0D">
        <w:rPr>
          <w:rFonts w:ascii="Times New Roman" w:hAnsi="Times New Roman" w:cs="Times New Roman"/>
          <w:sz w:val="24"/>
          <w:szCs w:val="24"/>
        </w:rPr>
        <w:tab/>
        <w:t>След приключване на дневника, същият се унищожава физически, чрез нарязване или</w:t>
      </w:r>
      <w:r>
        <w:rPr>
          <w:rFonts w:ascii="Times New Roman" w:hAnsi="Times New Roman" w:cs="Times New Roman"/>
          <w:sz w:val="24"/>
          <w:szCs w:val="24"/>
        </w:rPr>
        <w:t xml:space="preserve"> изгаряне.</w:t>
      </w:r>
    </w:p>
    <w:p w14:paraId="1228E8AE"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(11)</w:t>
      </w:r>
      <w:r w:rsidRPr="009A2B0D">
        <w:rPr>
          <w:rFonts w:ascii="Times New Roman" w:hAnsi="Times New Roman" w:cs="Times New Roman"/>
          <w:sz w:val="24"/>
          <w:szCs w:val="24"/>
        </w:rPr>
        <w:tab/>
        <w:t>Източниците, от които се събират да</w:t>
      </w:r>
      <w:r>
        <w:rPr>
          <w:rFonts w:ascii="Times New Roman" w:hAnsi="Times New Roman" w:cs="Times New Roman"/>
          <w:sz w:val="24"/>
          <w:szCs w:val="24"/>
        </w:rPr>
        <w:t>нните, са: от физическите лица.</w:t>
      </w:r>
    </w:p>
    <w:p w14:paraId="46731F9F"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(12)</w:t>
      </w:r>
      <w:r w:rsidRPr="009A2B0D">
        <w:rPr>
          <w:rFonts w:ascii="Times New Roman" w:hAnsi="Times New Roman" w:cs="Times New Roman"/>
          <w:sz w:val="24"/>
          <w:szCs w:val="24"/>
        </w:rPr>
        <w:tab/>
        <w:t xml:space="preserve">Данните в регистъра се предоставят доброволно от лицата при влизането им в сградата на </w:t>
      </w:r>
      <w:r>
        <w:rPr>
          <w:rFonts w:ascii="Times New Roman" w:hAnsi="Times New Roman" w:cs="Times New Roman"/>
          <w:sz w:val="24"/>
          <w:szCs w:val="24"/>
        </w:rPr>
        <w:t>УЧЕБНОТО ЗАВЕДЕНИЕ.</w:t>
      </w:r>
    </w:p>
    <w:p w14:paraId="4990EA62" w14:textId="77777777" w:rsidR="000C3E2C" w:rsidRPr="00C9178C" w:rsidRDefault="000C3E2C" w:rsidP="009A2B0D">
      <w:pPr>
        <w:jc w:val="both"/>
        <w:rPr>
          <w:rFonts w:ascii="Times New Roman" w:hAnsi="Times New Roman" w:cs="Times New Roman"/>
          <w:sz w:val="24"/>
          <w:szCs w:val="24"/>
          <w:lang w:val="ru-RU"/>
        </w:rPr>
      </w:pPr>
      <w:r>
        <w:rPr>
          <w:rFonts w:ascii="Times New Roman" w:hAnsi="Times New Roman" w:cs="Times New Roman"/>
          <w:sz w:val="24"/>
          <w:szCs w:val="24"/>
        </w:rPr>
        <w:t>Чл. 27</w:t>
      </w:r>
      <w:r w:rsidRPr="009A2B0D">
        <w:rPr>
          <w:rFonts w:ascii="Times New Roman" w:hAnsi="Times New Roman" w:cs="Times New Roman"/>
          <w:sz w:val="24"/>
          <w:szCs w:val="24"/>
        </w:rPr>
        <w:t>. (1) В регистър „Видеонаблюдение“ се набират и съхраняват лични данни с цел индивидуализиране на физически лица, съгласно Закона з</w:t>
      </w:r>
      <w:r>
        <w:rPr>
          <w:rFonts w:ascii="Times New Roman" w:hAnsi="Times New Roman" w:cs="Times New Roman"/>
          <w:sz w:val="24"/>
          <w:szCs w:val="24"/>
        </w:rPr>
        <w:t>а частната охранителна дейност.</w:t>
      </w:r>
    </w:p>
    <w:p w14:paraId="577C805A"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(2)</w:t>
      </w:r>
      <w:r w:rsidRPr="009A2B0D">
        <w:rPr>
          <w:rFonts w:ascii="Times New Roman" w:hAnsi="Times New Roman" w:cs="Times New Roman"/>
          <w:sz w:val="24"/>
          <w:szCs w:val="24"/>
        </w:rPr>
        <w:tab/>
        <w:t>Общо описание</w:t>
      </w:r>
      <w:r>
        <w:rPr>
          <w:rFonts w:ascii="Times New Roman" w:hAnsi="Times New Roman" w:cs="Times New Roman"/>
          <w:sz w:val="24"/>
          <w:szCs w:val="24"/>
        </w:rPr>
        <w:t xml:space="preserve"> на регистър „Видеонаблюдение“:</w:t>
      </w:r>
    </w:p>
    <w:p w14:paraId="5E54D2DC" w14:textId="77777777" w:rsidR="000C3E2C" w:rsidRPr="00C9178C" w:rsidRDefault="000C3E2C" w:rsidP="009A2B0D">
      <w:pPr>
        <w:jc w:val="both"/>
        <w:rPr>
          <w:rFonts w:ascii="Times New Roman" w:hAnsi="Times New Roman" w:cs="Times New Roman"/>
          <w:sz w:val="24"/>
          <w:szCs w:val="24"/>
          <w:lang w:val="ru-RU"/>
        </w:rPr>
      </w:pPr>
      <w:r w:rsidRPr="009A2B0D">
        <w:rPr>
          <w:rFonts w:ascii="Times New Roman" w:hAnsi="Times New Roman" w:cs="Times New Roman"/>
          <w:sz w:val="24"/>
          <w:szCs w:val="24"/>
        </w:rPr>
        <w:t xml:space="preserve">Категориите физически лица, за които се обработват лични данни, са посетители, </w:t>
      </w:r>
      <w:r>
        <w:rPr>
          <w:rFonts w:ascii="Times New Roman" w:hAnsi="Times New Roman" w:cs="Times New Roman"/>
          <w:sz w:val="24"/>
          <w:szCs w:val="24"/>
        </w:rPr>
        <w:t>обучаеми</w:t>
      </w:r>
      <w:r w:rsidRPr="009A2B0D">
        <w:rPr>
          <w:rFonts w:ascii="Times New Roman" w:hAnsi="Times New Roman" w:cs="Times New Roman"/>
          <w:sz w:val="24"/>
          <w:szCs w:val="24"/>
        </w:rPr>
        <w:t>, преподаватели и служители</w:t>
      </w:r>
      <w:r>
        <w:rPr>
          <w:rFonts w:ascii="Times New Roman" w:hAnsi="Times New Roman" w:cs="Times New Roman"/>
          <w:sz w:val="24"/>
          <w:szCs w:val="24"/>
        </w:rPr>
        <w:t xml:space="preserve"> в сградите на УЧЕБНОТО ЗАВЕДЕНИЕ.</w:t>
      </w:r>
    </w:p>
    <w:p w14:paraId="772A3DC6"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Регистърът съдържа следните групи данни - физическата иден</w:t>
      </w:r>
      <w:r>
        <w:rPr>
          <w:rFonts w:ascii="Times New Roman" w:hAnsi="Times New Roman" w:cs="Times New Roman"/>
          <w:sz w:val="24"/>
          <w:szCs w:val="24"/>
        </w:rPr>
        <w:t>тичност на лицето – видеообраз.</w:t>
      </w:r>
    </w:p>
    <w:p w14:paraId="2A90DEC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 xml:space="preserve">Технологично описание на регистър „Видеонаблюдение“: Регистърът се попълва с данни от автоматично денонощно видеонаблюдение (видеообраз) за движението на служителите и посетителите в сградата на </w:t>
      </w:r>
      <w:r>
        <w:rPr>
          <w:rFonts w:ascii="Times New Roman" w:hAnsi="Times New Roman" w:cs="Times New Roman"/>
          <w:sz w:val="24"/>
          <w:szCs w:val="24"/>
        </w:rPr>
        <w:t>УЧЕБНОТО ЗАВЕДЕНИЕ.</w:t>
      </w:r>
    </w:p>
    <w:p w14:paraId="12C01A58"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Определяне на длъжностите:</w:t>
      </w:r>
    </w:p>
    <w:p w14:paraId="6EBF5A76" w14:textId="77777777" w:rsidR="00C37466" w:rsidRDefault="000C3E2C" w:rsidP="009A2B0D">
      <w:pPr>
        <w:jc w:val="both"/>
        <w:rPr>
          <w:rFonts w:ascii="Times New Roman" w:hAnsi="Times New Roman" w:cs="Times New Roman"/>
          <w:sz w:val="24"/>
          <w:szCs w:val="24"/>
        </w:rPr>
      </w:pPr>
      <w:r w:rsidRPr="00C37466">
        <w:rPr>
          <w:rFonts w:ascii="Times New Roman" w:hAnsi="Times New Roman" w:cs="Times New Roman"/>
          <w:sz w:val="24"/>
          <w:szCs w:val="24"/>
        </w:rPr>
        <w:lastRenderedPageBreak/>
        <w:t xml:space="preserve">Оператори на лични данни на регистър „Видеонаблюдение“ са </w:t>
      </w:r>
      <w:r w:rsidR="00D3045E" w:rsidRPr="00C37466">
        <w:rPr>
          <w:rFonts w:ascii="Times New Roman" w:hAnsi="Times New Roman" w:cs="Times New Roman"/>
          <w:sz w:val="24"/>
          <w:szCs w:val="24"/>
        </w:rPr>
        <w:t>Директор, Заместник директор</w:t>
      </w:r>
      <w:r w:rsidR="0011258D">
        <w:rPr>
          <w:rFonts w:ascii="Times New Roman" w:hAnsi="Times New Roman" w:cs="Times New Roman"/>
          <w:sz w:val="24"/>
          <w:szCs w:val="24"/>
        </w:rPr>
        <w:t xml:space="preserve">и, </w:t>
      </w:r>
      <w:r w:rsidR="00220D28">
        <w:rPr>
          <w:rFonts w:ascii="Times New Roman" w:hAnsi="Times New Roman" w:cs="Times New Roman"/>
          <w:sz w:val="24"/>
          <w:szCs w:val="24"/>
        </w:rPr>
        <w:t>учител общообразователен предмет в прогимназиален етап математика и информатика</w:t>
      </w:r>
      <w:r w:rsidR="00C37466" w:rsidRPr="009A2B0D">
        <w:rPr>
          <w:rFonts w:ascii="Times New Roman" w:hAnsi="Times New Roman" w:cs="Times New Roman"/>
          <w:sz w:val="24"/>
          <w:szCs w:val="24"/>
        </w:rPr>
        <w:t xml:space="preserve"> </w:t>
      </w:r>
    </w:p>
    <w:p w14:paraId="3DFE5F6C"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(5)</w:t>
      </w:r>
      <w:r w:rsidRPr="009A2B0D">
        <w:rPr>
          <w:rFonts w:ascii="Times New Roman" w:hAnsi="Times New Roman" w:cs="Times New Roman"/>
          <w:sz w:val="24"/>
          <w:szCs w:val="24"/>
        </w:rPr>
        <w:tab/>
        <w:t>Нивото на въздействие на регистъра по отношение на различните критерии е, както следва:</w:t>
      </w:r>
    </w:p>
    <w:p w14:paraId="629F8421"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поверителност – ниско ниво;</w:t>
      </w:r>
    </w:p>
    <w:p w14:paraId="1C9CD449"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цялостност – ниско ниво;</w:t>
      </w:r>
    </w:p>
    <w:p w14:paraId="4788B662"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наличност – ниско ниво;</w:t>
      </w:r>
    </w:p>
    <w:p w14:paraId="62C99A7A"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r>
      <w:r>
        <w:rPr>
          <w:rFonts w:ascii="Times New Roman" w:hAnsi="Times New Roman" w:cs="Times New Roman"/>
          <w:sz w:val="24"/>
          <w:szCs w:val="24"/>
        </w:rPr>
        <w:t>общо за регистъра – ниско ниво.</w:t>
      </w:r>
    </w:p>
    <w:p w14:paraId="6B38221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(6)</w:t>
      </w:r>
      <w:r w:rsidRPr="009A2B0D">
        <w:rPr>
          <w:rFonts w:ascii="Times New Roman" w:hAnsi="Times New Roman" w:cs="Times New Roman"/>
          <w:sz w:val="24"/>
          <w:szCs w:val="24"/>
        </w:rPr>
        <w:tab/>
        <w:t>Организационни мерки за физическа защита – определени са помещенията, в които ще се обработват лични данни, като физическия достъп е ограничен само за служители с оглед изпълнен</w:t>
      </w:r>
      <w:r>
        <w:rPr>
          <w:rFonts w:ascii="Times New Roman" w:hAnsi="Times New Roman" w:cs="Times New Roman"/>
          <w:sz w:val="24"/>
          <w:szCs w:val="24"/>
        </w:rPr>
        <w:t>ие на служебните им задължения.</w:t>
      </w:r>
    </w:p>
    <w:p w14:paraId="6380E28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(7)</w:t>
      </w:r>
      <w:r w:rsidRPr="009A2B0D">
        <w:rPr>
          <w:rFonts w:ascii="Times New Roman" w:hAnsi="Times New Roman" w:cs="Times New Roman"/>
          <w:sz w:val="24"/>
          <w:szCs w:val="24"/>
        </w:rPr>
        <w:tab/>
        <w:t>Категориите лица, на които личните данни могат да бъдат разкривани са: физическите лица, за които се отнасят данните, и на лица, ако</w:t>
      </w:r>
      <w:r>
        <w:rPr>
          <w:rFonts w:ascii="Times New Roman" w:hAnsi="Times New Roman" w:cs="Times New Roman"/>
          <w:sz w:val="24"/>
          <w:szCs w:val="24"/>
        </w:rPr>
        <w:t xml:space="preserve"> е предвидено в нормативен акт.</w:t>
      </w:r>
    </w:p>
    <w:p w14:paraId="627E95BA"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(8)</w:t>
      </w:r>
      <w:r w:rsidRPr="009A2B0D">
        <w:rPr>
          <w:rFonts w:ascii="Times New Roman" w:hAnsi="Times New Roman" w:cs="Times New Roman"/>
          <w:sz w:val="24"/>
          <w:szCs w:val="24"/>
        </w:rPr>
        <w:tab/>
        <w:t>Личн</w:t>
      </w:r>
      <w:r w:rsidR="0021385E">
        <w:rPr>
          <w:rFonts w:ascii="Times New Roman" w:hAnsi="Times New Roman" w:cs="Times New Roman"/>
          <w:sz w:val="24"/>
          <w:szCs w:val="24"/>
        </w:rPr>
        <w:t>и данни се съхраняват в определения от закона срок</w:t>
      </w:r>
      <w:r w:rsidRPr="009A2B0D">
        <w:rPr>
          <w:rFonts w:ascii="Times New Roman" w:hAnsi="Times New Roman" w:cs="Times New Roman"/>
          <w:sz w:val="24"/>
          <w:szCs w:val="24"/>
        </w:rPr>
        <w:t>. При необходимост записите могат да бъдат свалени на външ</w:t>
      </w:r>
      <w:r>
        <w:rPr>
          <w:rFonts w:ascii="Times New Roman" w:hAnsi="Times New Roman" w:cs="Times New Roman"/>
          <w:sz w:val="24"/>
          <w:szCs w:val="24"/>
        </w:rPr>
        <w:t>ен носител.</w:t>
      </w:r>
    </w:p>
    <w:p w14:paraId="2D42EE1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(9)</w:t>
      </w:r>
      <w:r w:rsidRPr="009A2B0D">
        <w:rPr>
          <w:rFonts w:ascii="Times New Roman" w:hAnsi="Times New Roman" w:cs="Times New Roman"/>
          <w:sz w:val="24"/>
          <w:szCs w:val="24"/>
        </w:rPr>
        <w:tab/>
        <w:t>След постигане целите по предходната алинея личните данни се унищож</w:t>
      </w:r>
      <w:r>
        <w:rPr>
          <w:rFonts w:ascii="Times New Roman" w:hAnsi="Times New Roman" w:cs="Times New Roman"/>
          <w:sz w:val="24"/>
          <w:szCs w:val="24"/>
        </w:rPr>
        <w:t>ават физически, чрез изтриване.</w:t>
      </w:r>
    </w:p>
    <w:p w14:paraId="7BB5BDC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(10)</w:t>
      </w:r>
      <w:r w:rsidRPr="009A2B0D">
        <w:rPr>
          <w:rFonts w:ascii="Times New Roman" w:hAnsi="Times New Roman" w:cs="Times New Roman"/>
          <w:sz w:val="24"/>
          <w:szCs w:val="24"/>
        </w:rPr>
        <w:tab/>
        <w:t xml:space="preserve">Данните в регистъра се предоставят доброволно от лицата при подхода и влизането им в сградата на </w:t>
      </w:r>
      <w:r>
        <w:rPr>
          <w:rFonts w:ascii="Times New Roman" w:hAnsi="Times New Roman" w:cs="Times New Roman"/>
          <w:sz w:val="24"/>
          <w:szCs w:val="24"/>
        </w:rPr>
        <w:t>УЧЕБНОТО ЗАВЕДЕНИЕ.</w:t>
      </w:r>
    </w:p>
    <w:p w14:paraId="063F5790"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(11)</w:t>
      </w:r>
      <w:r w:rsidRPr="009A2B0D">
        <w:rPr>
          <w:rFonts w:ascii="Times New Roman" w:hAnsi="Times New Roman" w:cs="Times New Roman"/>
          <w:sz w:val="24"/>
          <w:szCs w:val="24"/>
        </w:rPr>
        <w:tab/>
        <w:t xml:space="preserve">На входовете на сградата се поставят информационни табла за уведомяване награжданите, че при влизане и излизане от сградата подлежат на проверка и за използването на технически средства за наблюдение и контрол съгласно </w:t>
      </w:r>
      <w:r>
        <w:rPr>
          <w:rFonts w:ascii="Times New Roman" w:hAnsi="Times New Roman" w:cs="Times New Roman"/>
          <w:sz w:val="24"/>
          <w:szCs w:val="24"/>
        </w:rPr>
        <w:t>ЗЧОД.</w:t>
      </w:r>
    </w:p>
    <w:p w14:paraId="470EECFA" w14:textId="77777777" w:rsidR="000C3E2C" w:rsidRPr="00856341" w:rsidRDefault="000C3E2C" w:rsidP="009A2B0D">
      <w:pPr>
        <w:jc w:val="both"/>
        <w:rPr>
          <w:rFonts w:ascii="Times New Roman" w:hAnsi="Times New Roman" w:cs="Times New Roman"/>
          <w:b/>
          <w:bCs/>
          <w:sz w:val="24"/>
          <w:szCs w:val="24"/>
        </w:rPr>
      </w:pPr>
      <w:r w:rsidRPr="00856341">
        <w:rPr>
          <w:rFonts w:ascii="Times New Roman" w:hAnsi="Times New Roman" w:cs="Times New Roman"/>
          <w:b/>
          <w:bCs/>
          <w:sz w:val="24"/>
          <w:szCs w:val="24"/>
        </w:rPr>
        <w:t>V. Права и задължения на лицата, обработващи лични данни</w:t>
      </w:r>
    </w:p>
    <w:p w14:paraId="22A61F78"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28</w:t>
      </w:r>
      <w:r w:rsidRPr="009A2B0D">
        <w:rPr>
          <w:rFonts w:ascii="Times New Roman" w:hAnsi="Times New Roman" w:cs="Times New Roman"/>
          <w:sz w:val="24"/>
          <w:szCs w:val="24"/>
        </w:rPr>
        <w:t xml:space="preserve">. (1) Лице по защита на личните данни е Директорът на </w:t>
      </w:r>
      <w:r>
        <w:rPr>
          <w:rFonts w:ascii="Times New Roman" w:hAnsi="Times New Roman" w:cs="Times New Roman"/>
          <w:sz w:val="24"/>
          <w:szCs w:val="24"/>
        </w:rPr>
        <w:t>УЧЕБНОТО ЗАВЕДЕНИЕ.</w:t>
      </w:r>
    </w:p>
    <w:p w14:paraId="5A12009B"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Лицето по защита на личните</w:t>
      </w:r>
      <w:r>
        <w:rPr>
          <w:rFonts w:ascii="Times New Roman" w:hAnsi="Times New Roman" w:cs="Times New Roman"/>
          <w:sz w:val="24"/>
          <w:szCs w:val="24"/>
        </w:rPr>
        <w:t xml:space="preserve"> данни има следните правомощия:</w:t>
      </w:r>
    </w:p>
    <w:p w14:paraId="7FAE151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осигурява организацията по водене на регистрите, съгласно предвидените мерки за г</w:t>
      </w:r>
      <w:r>
        <w:rPr>
          <w:rFonts w:ascii="Times New Roman" w:hAnsi="Times New Roman" w:cs="Times New Roman"/>
          <w:sz w:val="24"/>
          <w:szCs w:val="24"/>
        </w:rPr>
        <w:t>арантиране на адекватна защита;</w:t>
      </w:r>
    </w:p>
    <w:p w14:paraId="546D25CB"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следи за спазването на конкретните мерки за защита и контрол на достъпа съобразно, сп</w:t>
      </w:r>
      <w:r>
        <w:rPr>
          <w:rFonts w:ascii="Times New Roman" w:hAnsi="Times New Roman" w:cs="Times New Roman"/>
          <w:sz w:val="24"/>
          <w:szCs w:val="24"/>
        </w:rPr>
        <w:t>ецификата на водените регистри;</w:t>
      </w:r>
    </w:p>
    <w:p w14:paraId="7A4FCD5C"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осъществява контрол по спазване на изискв</w:t>
      </w:r>
      <w:r>
        <w:rPr>
          <w:rFonts w:ascii="Times New Roman" w:hAnsi="Times New Roman" w:cs="Times New Roman"/>
          <w:sz w:val="24"/>
          <w:szCs w:val="24"/>
        </w:rPr>
        <w:t>анията за защита на регистрите;</w:t>
      </w:r>
    </w:p>
    <w:p w14:paraId="628642D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поддържа връзка с Комисията за защита на личните данни относно предприетите мерки и средства за защита на регистрите и подадените заявления за предоставяне на лични данни;</w:t>
      </w:r>
    </w:p>
    <w:p w14:paraId="53BF658F"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lastRenderedPageBreak/>
        <w:t>5.</w:t>
      </w:r>
      <w:r w:rsidRPr="009A2B0D">
        <w:rPr>
          <w:rFonts w:ascii="Times New Roman" w:hAnsi="Times New Roman" w:cs="Times New Roman"/>
          <w:sz w:val="24"/>
          <w:szCs w:val="24"/>
        </w:rPr>
        <w:tab/>
        <w:t>контролира спазването на правата на потребителите във връзка с регистрите и програмно-техническите ресурси за тяхната обработка;</w:t>
      </w:r>
    </w:p>
    <w:p w14:paraId="70A7F9E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6.</w:t>
      </w:r>
      <w:r w:rsidRPr="009A2B0D">
        <w:rPr>
          <w:rFonts w:ascii="Times New Roman" w:hAnsi="Times New Roman" w:cs="Times New Roman"/>
          <w:sz w:val="24"/>
          <w:szCs w:val="24"/>
        </w:rPr>
        <w:tab/>
        <w:t>специфицира техническите ресурси, прилагани за обработка на личните данни;</w:t>
      </w:r>
    </w:p>
    <w:p w14:paraId="772B4D1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7.</w:t>
      </w:r>
      <w:r w:rsidRPr="009A2B0D">
        <w:rPr>
          <w:rFonts w:ascii="Times New Roman" w:hAnsi="Times New Roman" w:cs="Times New Roman"/>
          <w:sz w:val="24"/>
          <w:szCs w:val="24"/>
        </w:rPr>
        <w:tab/>
        <w:t>следи за спазване на организационната процедура за обработване на личните данни, включваща време, място и ред при обработване, чрез регистрация на всички извършени действия с р</w:t>
      </w:r>
      <w:r>
        <w:rPr>
          <w:rFonts w:ascii="Times New Roman" w:hAnsi="Times New Roman" w:cs="Times New Roman"/>
          <w:sz w:val="24"/>
          <w:szCs w:val="24"/>
        </w:rPr>
        <w:t>егистрите в компютърната среда;</w:t>
      </w:r>
    </w:p>
    <w:p w14:paraId="533A39E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8.</w:t>
      </w:r>
      <w:r w:rsidRPr="009A2B0D">
        <w:rPr>
          <w:rFonts w:ascii="Times New Roman" w:hAnsi="Times New Roman" w:cs="Times New Roman"/>
          <w:sz w:val="24"/>
          <w:szCs w:val="24"/>
        </w:rPr>
        <w:tab/>
        <w:t>определя ред за съхраняване и унищожа</w:t>
      </w:r>
      <w:r>
        <w:rPr>
          <w:rFonts w:ascii="Times New Roman" w:hAnsi="Times New Roman" w:cs="Times New Roman"/>
          <w:sz w:val="24"/>
          <w:szCs w:val="24"/>
        </w:rPr>
        <w:t>ване на информационни носители;</w:t>
      </w:r>
    </w:p>
    <w:p w14:paraId="7BCC7A87"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9.</w:t>
      </w:r>
      <w:r w:rsidRPr="009A2B0D">
        <w:rPr>
          <w:rFonts w:ascii="Times New Roman" w:hAnsi="Times New Roman" w:cs="Times New Roman"/>
          <w:sz w:val="24"/>
          <w:szCs w:val="24"/>
        </w:rPr>
        <w:tab/>
        <w:t>провежда периодичен контрол за спазване на изискванията по защита на данните и при открити нередности взема</w:t>
      </w:r>
      <w:r>
        <w:rPr>
          <w:rFonts w:ascii="Times New Roman" w:hAnsi="Times New Roman" w:cs="Times New Roman"/>
          <w:sz w:val="24"/>
          <w:szCs w:val="24"/>
        </w:rPr>
        <w:t xml:space="preserve"> мерки за тяхното отстраняване.</w:t>
      </w:r>
    </w:p>
    <w:p w14:paraId="6E8599E8" w14:textId="77777777" w:rsidR="000C3E2C" w:rsidRPr="009A2B0D" w:rsidRDefault="000C3E2C" w:rsidP="009A2B0D">
      <w:pPr>
        <w:jc w:val="both"/>
        <w:rPr>
          <w:rFonts w:ascii="Times New Roman" w:hAnsi="Times New Roman" w:cs="Times New Roman"/>
          <w:sz w:val="24"/>
          <w:szCs w:val="24"/>
        </w:rPr>
      </w:pPr>
      <w:r>
        <w:rPr>
          <w:rFonts w:ascii="Times New Roman" w:hAnsi="Times New Roman" w:cs="Times New Roman"/>
          <w:sz w:val="24"/>
          <w:szCs w:val="24"/>
        </w:rPr>
        <w:t>Чл. 29</w:t>
      </w:r>
      <w:r w:rsidRPr="009A2B0D">
        <w:rPr>
          <w:rFonts w:ascii="Times New Roman" w:hAnsi="Times New Roman" w:cs="Times New Roman"/>
          <w:sz w:val="24"/>
          <w:szCs w:val="24"/>
        </w:rPr>
        <w:t xml:space="preserve">. Служителите на </w:t>
      </w:r>
      <w:r>
        <w:rPr>
          <w:rFonts w:ascii="Times New Roman" w:hAnsi="Times New Roman" w:cs="Times New Roman"/>
          <w:sz w:val="24"/>
          <w:szCs w:val="24"/>
        </w:rPr>
        <w:t>УЧЕБНОТО ЗАВЕДЕНИЕ са длъжни:</w:t>
      </w:r>
    </w:p>
    <w:p w14:paraId="166E45B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1.</w:t>
      </w:r>
      <w:r w:rsidRPr="009A2B0D">
        <w:rPr>
          <w:rFonts w:ascii="Times New Roman" w:hAnsi="Times New Roman" w:cs="Times New Roman"/>
          <w:sz w:val="24"/>
          <w:szCs w:val="24"/>
        </w:rPr>
        <w:tab/>
        <w:t>да обработват лични данни з</w:t>
      </w:r>
      <w:r>
        <w:rPr>
          <w:rFonts w:ascii="Times New Roman" w:hAnsi="Times New Roman" w:cs="Times New Roman"/>
          <w:sz w:val="24"/>
          <w:szCs w:val="24"/>
        </w:rPr>
        <w:t>аконосъобразно и добросъвестно;</w:t>
      </w:r>
    </w:p>
    <w:p w14:paraId="1F74DDF0"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да използват личните данни, до които имат достъп, съобразно целите, за които се събират, и да не ги обработват допълнително по начин, несъвместим с тези цели;</w:t>
      </w:r>
    </w:p>
    <w:p w14:paraId="617307F8"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w:t>
      </w:r>
      <w:r w:rsidRPr="009A2B0D">
        <w:rPr>
          <w:rFonts w:ascii="Times New Roman" w:hAnsi="Times New Roman" w:cs="Times New Roman"/>
          <w:sz w:val="24"/>
          <w:szCs w:val="24"/>
        </w:rPr>
        <w:tab/>
        <w:t>да актуализират регистрите на ли</w:t>
      </w:r>
      <w:r>
        <w:rPr>
          <w:rFonts w:ascii="Times New Roman" w:hAnsi="Times New Roman" w:cs="Times New Roman"/>
          <w:sz w:val="24"/>
          <w:szCs w:val="24"/>
        </w:rPr>
        <w:t>чните данни (при необходимост);</w:t>
      </w:r>
    </w:p>
    <w:p w14:paraId="15058F63"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4.</w:t>
      </w:r>
      <w:r w:rsidRPr="009A2B0D">
        <w:rPr>
          <w:rFonts w:ascii="Times New Roman" w:hAnsi="Times New Roman" w:cs="Times New Roman"/>
          <w:sz w:val="24"/>
          <w:szCs w:val="24"/>
        </w:rPr>
        <w:tab/>
        <w:t xml:space="preserve">да заличават или коригират личните данни, когато се установи, че са неточни или непропорционални по отношение на </w:t>
      </w:r>
      <w:r>
        <w:rPr>
          <w:rFonts w:ascii="Times New Roman" w:hAnsi="Times New Roman" w:cs="Times New Roman"/>
          <w:sz w:val="24"/>
          <w:szCs w:val="24"/>
        </w:rPr>
        <w:t>целите, за които се обработват;</w:t>
      </w:r>
    </w:p>
    <w:p w14:paraId="115A77B9"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5.</w:t>
      </w:r>
      <w:r w:rsidRPr="009A2B0D">
        <w:rPr>
          <w:rFonts w:ascii="Times New Roman" w:hAnsi="Times New Roman" w:cs="Times New Roman"/>
          <w:sz w:val="24"/>
          <w:szCs w:val="24"/>
        </w:rPr>
        <w:tab/>
        <w:t xml:space="preserve">да поддържат личните данни във вид, който позволява идентифициране на съответните физически лица за период не по-дълъг от необходимия за целите, за </w:t>
      </w:r>
      <w:r>
        <w:rPr>
          <w:rFonts w:ascii="Times New Roman" w:hAnsi="Times New Roman" w:cs="Times New Roman"/>
          <w:sz w:val="24"/>
          <w:szCs w:val="24"/>
        </w:rPr>
        <w:t>които тези данни се обработват.</w:t>
      </w:r>
    </w:p>
    <w:p w14:paraId="56AFB4D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6.</w:t>
      </w:r>
      <w:r w:rsidRPr="009A2B0D">
        <w:rPr>
          <w:rFonts w:ascii="Times New Roman" w:hAnsi="Times New Roman" w:cs="Times New Roman"/>
          <w:sz w:val="24"/>
          <w:szCs w:val="24"/>
        </w:rPr>
        <w:tab/>
        <w:t>да не разгласяват лични данни, до които са получили достъп при и по повод</w:t>
      </w:r>
      <w:r>
        <w:rPr>
          <w:rFonts w:ascii="Times New Roman" w:hAnsi="Times New Roman" w:cs="Times New Roman"/>
          <w:sz w:val="24"/>
          <w:szCs w:val="24"/>
        </w:rPr>
        <w:t xml:space="preserve"> изпълнение на задълженията си.</w:t>
      </w:r>
    </w:p>
    <w:p w14:paraId="2DBA9F7C"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Чл. 33. (1) За неспазването на разпоредбите на настоящата инструкция служителите носят администр</w:t>
      </w:r>
      <w:r>
        <w:rPr>
          <w:rFonts w:ascii="Times New Roman" w:hAnsi="Times New Roman" w:cs="Times New Roman"/>
          <w:sz w:val="24"/>
          <w:szCs w:val="24"/>
        </w:rPr>
        <w:t>ативна отговорност.</w:t>
      </w:r>
    </w:p>
    <w:p w14:paraId="6B853508" w14:textId="77777777" w:rsidR="000C3E2C"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(2)</w:t>
      </w:r>
      <w:r w:rsidRPr="009A2B0D">
        <w:rPr>
          <w:rFonts w:ascii="Times New Roman" w:hAnsi="Times New Roman" w:cs="Times New Roman"/>
          <w:sz w:val="24"/>
          <w:szCs w:val="24"/>
        </w:rPr>
        <w:tab/>
        <w:t>Ако в резултат на действията на съответен служител по обработване на лични данни са произтекли вреди за трето лице, същото може да потърси отговорност по реда на общото гражданско законодателство или по наказателен ред, ако стореното представлява по-тежко деяние, за което се пре</w:t>
      </w:r>
      <w:r>
        <w:rPr>
          <w:rFonts w:ascii="Times New Roman" w:hAnsi="Times New Roman" w:cs="Times New Roman"/>
          <w:sz w:val="24"/>
          <w:szCs w:val="24"/>
        </w:rPr>
        <w:t>движда наказателна отговорност.</w:t>
      </w:r>
    </w:p>
    <w:p w14:paraId="70505DB4" w14:textId="77777777" w:rsidR="000C3E2C" w:rsidRPr="005718EB" w:rsidRDefault="000C3E2C" w:rsidP="005718EB">
      <w:pPr>
        <w:jc w:val="both"/>
        <w:rPr>
          <w:rFonts w:ascii="Times New Roman" w:hAnsi="Times New Roman" w:cs="Times New Roman"/>
          <w:b/>
          <w:bCs/>
          <w:sz w:val="24"/>
          <w:szCs w:val="24"/>
        </w:rPr>
      </w:pPr>
      <w:r w:rsidRPr="005718EB">
        <w:rPr>
          <w:rFonts w:ascii="Times New Roman" w:hAnsi="Times New Roman" w:cs="Times New Roman"/>
          <w:b/>
          <w:bCs/>
          <w:sz w:val="24"/>
          <w:szCs w:val="24"/>
          <w:lang w:val="en-US"/>
        </w:rPr>
        <w:t>V</w:t>
      </w:r>
      <w:r>
        <w:rPr>
          <w:rFonts w:ascii="Times New Roman" w:hAnsi="Times New Roman" w:cs="Times New Roman"/>
          <w:b/>
          <w:bCs/>
          <w:sz w:val="24"/>
          <w:szCs w:val="24"/>
          <w:lang w:val="en-US"/>
        </w:rPr>
        <w:t>I</w:t>
      </w:r>
      <w:r w:rsidRPr="00C9178C">
        <w:rPr>
          <w:rFonts w:ascii="Times New Roman" w:hAnsi="Times New Roman" w:cs="Times New Roman"/>
          <w:b/>
          <w:bCs/>
          <w:sz w:val="24"/>
          <w:szCs w:val="24"/>
          <w:lang w:val="ru-RU"/>
        </w:rPr>
        <w:t xml:space="preserve">. </w:t>
      </w:r>
      <w:r w:rsidRPr="005718EB">
        <w:rPr>
          <w:rFonts w:ascii="Times New Roman" w:hAnsi="Times New Roman" w:cs="Times New Roman"/>
          <w:b/>
          <w:bCs/>
          <w:sz w:val="24"/>
          <w:szCs w:val="24"/>
        </w:rPr>
        <w:t xml:space="preserve">Ред за упражняване на правата, свързани със защитата на лични данни </w:t>
      </w:r>
    </w:p>
    <w:p w14:paraId="5627AE83"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Чл. 34. (1) </w:t>
      </w:r>
      <w:r w:rsidRPr="005718EB">
        <w:rPr>
          <w:rFonts w:ascii="Times New Roman" w:hAnsi="Times New Roman" w:cs="Times New Roman"/>
          <w:sz w:val="24"/>
          <w:szCs w:val="24"/>
        </w:rPr>
        <w:t xml:space="preserve">За упражняване на правата си, свързани със защитата на личните данни, всеки субект на данни подава подписано Искане за упражняване на правата за защита на личните данни (чл.12-21 от ОРЗД) или Уведомление за оттегляне на съгласие за обработване на лични данни от субекта на лични данни (чл.7, ал.3 от ОРЗД) до </w:t>
      </w:r>
      <w:r>
        <w:rPr>
          <w:rFonts w:ascii="Times New Roman" w:hAnsi="Times New Roman" w:cs="Times New Roman"/>
          <w:sz w:val="24"/>
          <w:szCs w:val="24"/>
        </w:rPr>
        <w:t>УЧЕБНОТО ЗАВЕДЕНИЕ</w:t>
      </w:r>
      <w:r w:rsidRPr="005718EB">
        <w:rPr>
          <w:rFonts w:ascii="Times New Roman" w:hAnsi="Times New Roman" w:cs="Times New Roman"/>
          <w:sz w:val="24"/>
          <w:szCs w:val="24"/>
        </w:rPr>
        <w:t xml:space="preserve">. </w:t>
      </w:r>
    </w:p>
    <w:p w14:paraId="4B5EB5A0"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(2) </w:t>
      </w:r>
      <w:r w:rsidRPr="005718EB">
        <w:rPr>
          <w:rFonts w:ascii="Times New Roman" w:hAnsi="Times New Roman" w:cs="Times New Roman"/>
          <w:sz w:val="24"/>
          <w:szCs w:val="24"/>
        </w:rPr>
        <w:t xml:space="preserve">Искането задължително съдържа следната информация: </w:t>
      </w:r>
    </w:p>
    <w:p w14:paraId="0B6A9365"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име, адрес </w:t>
      </w:r>
      <w:r w:rsidRPr="005718EB">
        <w:rPr>
          <w:rFonts w:ascii="Times New Roman" w:hAnsi="Times New Roman" w:cs="Times New Roman"/>
          <w:sz w:val="24"/>
          <w:szCs w:val="24"/>
        </w:rPr>
        <w:t xml:space="preserve">на съответното физическо лице; </w:t>
      </w:r>
    </w:p>
    <w:p w14:paraId="12A53C1F"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lastRenderedPageBreak/>
        <w:t>2.</w:t>
      </w:r>
      <w:r w:rsidRPr="005718EB">
        <w:rPr>
          <w:rFonts w:ascii="Times New Roman" w:hAnsi="Times New Roman" w:cs="Times New Roman"/>
          <w:sz w:val="24"/>
          <w:szCs w:val="24"/>
        </w:rPr>
        <w:tab/>
        <w:t xml:space="preserve">описание на искането; </w:t>
      </w:r>
    </w:p>
    <w:p w14:paraId="68002E1A"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3.</w:t>
      </w:r>
      <w:r w:rsidRPr="005718EB">
        <w:rPr>
          <w:rFonts w:ascii="Times New Roman" w:hAnsi="Times New Roman" w:cs="Times New Roman"/>
          <w:sz w:val="24"/>
          <w:szCs w:val="24"/>
        </w:rPr>
        <w:tab/>
        <w:t xml:space="preserve">предпочитана форма за комуникация и действия по чл. 15-21 от Регламент (ЕС) 2016/679; </w:t>
      </w:r>
    </w:p>
    <w:p w14:paraId="69F5882A"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4.</w:t>
      </w:r>
      <w:r w:rsidRPr="005718EB">
        <w:rPr>
          <w:rFonts w:ascii="Times New Roman" w:hAnsi="Times New Roman" w:cs="Times New Roman"/>
          <w:sz w:val="24"/>
          <w:szCs w:val="24"/>
        </w:rPr>
        <w:tab/>
        <w:t>подпис, дата на подав</w:t>
      </w:r>
      <w:r>
        <w:rPr>
          <w:rFonts w:ascii="Times New Roman" w:hAnsi="Times New Roman" w:cs="Times New Roman"/>
          <w:sz w:val="24"/>
          <w:szCs w:val="24"/>
        </w:rPr>
        <w:t xml:space="preserve">ане и адрес за кореспонденция. </w:t>
      </w:r>
    </w:p>
    <w:p w14:paraId="0B75A29B"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(3) </w:t>
      </w:r>
      <w:r w:rsidRPr="005718EB">
        <w:rPr>
          <w:rFonts w:ascii="Times New Roman" w:hAnsi="Times New Roman" w:cs="Times New Roman"/>
          <w:sz w:val="24"/>
          <w:szCs w:val="24"/>
        </w:rPr>
        <w:t>Към искането се прилага пълномощното, ако същото с</w:t>
      </w:r>
      <w:r>
        <w:rPr>
          <w:rFonts w:ascii="Times New Roman" w:hAnsi="Times New Roman" w:cs="Times New Roman"/>
          <w:sz w:val="24"/>
          <w:szCs w:val="24"/>
        </w:rPr>
        <w:t xml:space="preserve">е подава от упълномощено лице. </w:t>
      </w:r>
    </w:p>
    <w:p w14:paraId="3AEBC4A3"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(4) </w:t>
      </w:r>
      <w:r w:rsidRPr="005718EB">
        <w:rPr>
          <w:rFonts w:ascii="Times New Roman" w:hAnsi="Times New Roman" w:cs="Times New Roman"/>
          <w:sz w:val="24"/>
          <w:szCs w:val="24"/>
        </w:rPr>
        <w:t>Исканията за упражнява не правата за защита на лични данни и Уведомлението за оттегляне на съгласие за обработване на лични данни се подават по някой от следните начини:</w:t>
      </w:r>
    </w:p>
    <w:p w14:paraId="01E38121" w14:textId="77777777" w:rsidR="000C3E2C" w:rsidRPr="005718EB" w:rsidRDefault="000C3E2C" w:rsidP="005718EB">
      <w:pPr>
        <w:jc w:val="both"/>
        <w:rPr>
          <w:rFonts w:ascii="Times New Roman" w:hAnsi="Times New Roman" w:cs="Times New Roman"/>
          <w:sz w:val="24"/>
          <w:szCs w:val="24"/>
        </w:rPr>
      </w:pPr>
      <w:r w:rsidRPr="005718EB">
        <w:rPr>
          <w:rFonts w:ascii="Times New Roman" w:hAnsi="Times New Roman" w:cs="Times New Roman"/>
          <w:sz w:val="24"/>
          <w:szCs w:val="24"/>
        </w:rPr>
        <w:t>1.</w:t>
      </w:r>
      <w:r w:rsidRPr="005718EB">
        <w:rPr>
          <w:rFonts w:ascii="Times New Roman" w:hAnsi="Times New Roman" w:cs="Times New Roman"/>
          <w:sz w:val="24"/>
          <w:szCs w:val="24"/>
        </w:rPr>
        <w:tab/>
        <w:t xml:space="preserve">По електронен път на имейл адреса на длъжностното лице по защита на личните данни, което е определено от съответния администратор </w:t>
      </w:r>
      <w:r>
        <w:rPr>
          <w:rFonts w:ascii="Times New Roman" w:hAnsi="Times New Roman" w:cs="Times New Roman"/>
          <w:sz w:val="24"/>
          <w:szCs w:val="24"/>
        </w:rPr>
        <w:t>в структурата</w:t>
      </w:r>
      <w:r w:rsidRPr="005718EB">
        <w:rPr>
          <w:rFonts w:ascii="Times New Roman" w:hAnsi="Times New Roman" w:cs="Times New Roman"/>
          <w:sz w:val="24"/>
          <w:szCs w:val="24"/>
        </w:rPr>
        <w:t xml:space="preserve"> на </w:t>
      </w:r>
      <w:r>
        <w:rPr>
          <w:rFonts w:ascii="Times New Roman" w:hAnsi="Times New Roman" w:cs="Times New Roman"/>
          <w:sz w:val="24"/>
          <w:szCs w:val="24"/>
        </w:rPr>
        <w:t>УЧЕБНОТО ЗАВЕДЕНИЕ</w:t>
      </w:r>
      <w:r w:rsidRPr="005718EB">
        <w:rPr>
          <w:rFonts w:ascii="Times New Roman" w:hAnsi="Times New Roman" w:cs="Times New Roman"/>
          <w:sz w:val="24"/>
          <w:szCs w:val="24"/>
        </w:rPr>
        <w:t xml:space="preserve"> </w:t>
      </w:r>
      <w:r>
        <w:rPr>
          <w:rFonts w:ascii="Times New Roman" w:hAnsi="Times New Roman" w:cs="Times New Roman"/>
          <w:sz w:val="24"/>
          <w:szCs w:val="24"/>
        </w:rPr>
        <w:t xml:space="preserve">(имейлът е </w:t>
      </w:r>
      <w:hyperlink r:id="rId6" w:history="1">
        <w:r w:rsidR="000A24B0" w:rsidRPr="000A24B0">
          <w:rPr>
            <w:rStyle w:val="a7"/>
            <w:rFonts w:ascii="Times New Roman" w:hAnsi="Times New Roman" w:cs="Times New Roman"/>
            <w:color w:val="auto"/>
            <w:sz w:val="24"/>
            <w:szCs w:val="24"/>
            <w:u w:val="none"/>
          </w:rPr>
          <w:t>n.vaptsarov@1ou-berk.com</w:t>
        </w:r>
      </w:hyperlink>
      <w:r w:rsidRPr="00507318">
        <w:rPr>
          <w:rFonts w:ascii="Times New Roman" w:hAnsi="Times New Roman" w:cs="Times New Roman"/>
          <w:sz w:val="24"/>
          <w:szCs w:val="24"/>
        </w:rPr>
        <w:t>)</w:t>
      </w:r>
      <w:r w:rsidRPr="005718EB">
        <w:rPr>
          <w:rFonts w:ascii="Times New Roman" w:hAnsi="Times New Roman" w:cs="Times New Roman"/>
          <w:color w:val="FF0000"/>
          <w:sz w:val="24"/>
          <w:szCs w:val="24"/>
        </w:rPr>
        <w:t xml:space="preserve"> </w:t>
      </w:r>
      <w:r w:rsidRPr="005718EB">
        <w:rPr>
          <w:rFonts w:ascii="Times New Roman" w:hAnsi="Times New Roman" w:cs="Times New Roman"/>
          <w:sz w:val="24"/>
          <w:szCs w:val="24"/>
        </w:rPr>
        <w:t>по реда на Закона за електронния документ и електронните удостоверителни услуги;</w:t>
      </w:r>
    </w:p>
    <w:p w14:paraId="0FDD6F49" w14:textId="77777777" w:rsidR="000C3E2C" w:rsidRDefault="000C3E2C" w:rsidP="005718EB">
      <w:pPr>
        <w:jc w:val="both"/>
        <w:rPr>
          <w:rFonts w:ascii="Times New Roman" w:hAnsi="Times New Roman" w:cs="Times New Roman"/>
          <w:sz w:val="24"/>
          <w:szCs w:val="24"/>
        </w:rPr>
      </w:pPr>
      <w:r w:rsidRPr="005718EB">
        <w:rPr>
          <w:rFonts w:ascii="Times New Roman" w:hAnsi="Times New Roman" w:cs="Times New Roman"/>
          <w:sz w:val="24"/>
          <w:szCs w:val="24"/>
        </w:rPr>
        <w:t>2.</w:t>
      </w:r>
      <w:r w:rsidRPr="005718EB">
        <w:rPr>
          <w:rFonts w:ascii="Times New Roman" w:hAnsi="Times New Roman" w:cs="Times New Roman"/>
          <w:sz w:val="24"/>
          <w:szCs w:val="24"/>
        </w:rPr>
        <w:tab/>
        <w:t xml:space="preserve">На място, в </w:t>
      </w:r>
      <w:r>
        <w:rPr>
          <w:rFonts w:ascii="Times New Roman" w:hAnsi="Times New Roman" w:cs="Times New Roman"/>
          <w:sz w:val="24"/>
          <w:szCs w:val="24"/>
        </w:rPr>
        <w:t>УЧЕБНОТО ЗАВЕДЕНИЕ</w:t>
      </w:r>
      <w:r w:rsidR="0011258D">
        <w:rPr>
          <w:rFonts w:ascii="Times New Roman" w:hAnsi="Times New Roman" w:cs="Times New Roman"/>
          <w:sz w:val="24"/>
          <w:szCs w:val="24"/>
        </w:rPr>
        <w:t xml:space="preserve"> на адрес</w:t>
      </w:r>
      <w:r>
        <w:rPr>
          <w:rFonts w:ascii="Times New Roman" w:hAnsi="Times New Roman" w:cs="Times New Roman"/>
          <w:sz w:val="24"/>
          <w:szCs w:val="24"/>
        </w:rPr>
        <w:t xml:space="preserve">: </w:t>
      </w:r>
      <w:r w:rsidR="006608B1">
        <w:rPr>
          <w:rFonts w:ascii="Times New Roman" w:hAnsi="Times New Roman" w:cs="Times New Roman"/>
          <w:sz w:val="24"/>
          <w:szCs w:val="24"/>
        </w:rPr>
        <w:t>гр.Берковица, ул.</w:t>
      </w:r>
      <w:r w:rsidR="000A24B0">
        <w:rPr>
          <w:rFonts w:ascii="Times New Roman" w:hAnsi="Times New Roman" w:cs="Times New Roman"/>
          <w:sz w:val="24"/>
          <w:szCs w:val="24"/>
        </w:rPr>
        <w:t>Стефан Стамболов</w:t>
      </w:r>
      <w:r w:rsidR="006608B1">
        <w:rPr>
          <w:rFonts w:ascii="Times New Roman" w:hAnsi="Times New Roman" w:cs="Times New Roman"/>
          <w:sz w:val="24"/>
          <w:szCs w:val="24"/>
        </w:rPr>
        <w:t xml:space="preserve"> №1</w:t>
      </w:r>
    </w:p>
    <w:p w14:paraId="3D030203"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3</w:t>
      </w:r>
      <w:r w:rsidRPr="005718EB">
        <w:rPr>
          <w:rFonts w:ascii="Times New Roman" w:hAnsi="Times New Roman" w:cs="Times New Roman"/>
          <w:sz w:val="24"/>
          <w:szCs w:val="24"/>
        </w:rPr>
        <w:t>.</w:t>
      </w:r>
      <w:r w:rsidRPr="005718EB">
        <w:rPr>
          <w:rFonts w:ascii="Times New Roman" w:hAnsi="Times New Roman" w:cs="Times New Roman"/>
          <w:sz w:val="24"/>
          <w:szCs w:val="24"/>
        </w:rPr>
        <w:tab/>
        <w:t xml:space="preserve">Писмено чрез куриер или пощенски служби до адреса на </w:t>
      </w:r>
      <w:r>
        <w:rPr>
          <w:rFonts w:ascii="Times New Roman" w:hAnsi="Times New Roman" w:cs="Times New Roman"/>
          <w:sz w:val="24"/>
          <w:szCs w:val="24"/>
        </w:rPr>
        <w:t xml:space="preserve">УЧЕББНОТО ЗАВЕДЕНИЕ, </w:t>
      </w:r>
      <w:r w:rsidRPr="005718EB">
        <w:rPr>
          <w:rFonts w:ascii="Times New Roman" w:hAnsi="Times New Roman" w:cs="Times New Roman"/>
          <w:sz w:val="24"/>
          <w:szCs w:val="24"/>
        </w:rPr>
        <w:t xml:space="preserve">като </w:t>
      </w:r>
      <w:r>
        <w:rPr>
          <w:rFonts w:ascii="Times New Roman" w:hAnsi="Times New Roman" w:cs="Times New Roman"/>
          <w:sz w:val="24"/>
          <w:szCs w:val="24"/>
        </w:rPr>
        <w:t xml:space="preserve">УЧЕБНОТО ЗАВЕДЕНИЕ </w:t>
      </w:r>
      <w:r w:rsidRPr="005718EB">
        <w:rPr>
          <w:rFonts w:ascii="Times New Roman" w:hAnsi="Times New Roman" w:cs="Times New Roman"/>
          <w:sz w:val="24"/>
          <w:szCs w:val="24"/>
        </w:rPr>
        <w:t>може да изиска да извърши допълнителни дейст</w:t>
      </w:r>
      <w:r>
        <w:rPr>
          <w:rFonts w:ascii="Times New Roman" w:hAnsi="Times New Roman" w:cs="Times New Roman"/>
          <w:sz w:val="24"/>
          <w:szCs w:val="24"/>
        </w:rPr>
        <w:t>вия по идентификация на лицето.</w:t>
      </w:r>
    </w:p>
    <w:p w14:paraId="37710A4D"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(5) </w:t>
      </w:r>
      <w:r w:rsidRPr="005718EB">
        <w:rPr>
          <w:rFonts w:ascii="Times New Roman" w:hAnsi="Times New Roman" w:cs="Times New Roman"/>
          <w:sz w:val="24"/>
          <w:szCs w:val="24"/>
        </w:rPr>
        <w:t>Искането може да бъде отправено лично или от пълномощник с н</w:t>
      </w:r>
      <w:r>
        <w:rPr>
          <w:rFonts w:ascii="Times New Roman" w:hAnsi="Times New Roman" w:cs="Times New Roman"/>
          <w:sz w:val="24"/>
          <w:szCs w:val="24"/>
        </w:rPr>
        <w:t xml:space="preserve">отариално заверено пълномощно. </w:t>
      </w:r>
    </w:p>
    <w:p w14:paraId="06A50451"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(6). </w:t>
      </w:r>
      <w:r w:rsidRPr="005718EB">
        <w:rPr>
          <w:rFonts w:ascii="Times New Roman" w:hAnsi="Times New Roman" w:cs="Times New Roman"/>
          <w:sz w:val="24"/>
          <w:szCs w:val="24"/>
        </w:rPr>
        <w:t xml:space="preserve">Искането се подава </w:t>
      </w:r>
      <w:r>
        <w:rPr>
          <w:rFonts w:ascii="Times New Roman" w:hAnsi="Times New Roman" w:cs="Times New Roman"/>
          <w:sz w:val="24"/>
          <w:szCs w:val="24"/>
        </w:rPr>
        <w:t>УЧЕБНОТО ЗАВЕДЕНИЕ</w:t>
      </w:r>
      <w:r w:rsidRPr="005718EB">
        <w:rPr>
          <w:rFonts w:ascii="Times New Roman" w:hAnsi="Times New Roman" w:cs="Times New Roman"/>
          <w:sz w:val="24"/>
          <w:szCs w:val="24"/>
        </w:rPr>
        <w:t xml:space="preserve"> </w:t>
      </w:r>
    </w:p>
    <w:p w14:paraId="03A350D3"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(7) </w:t>
      </w:r>
      <w:r w:rsidRPr="005718EB">
        <w:rPr>
          <w:rFonts w:ascii="Times New Roman" w:hAnsi="Times New Roman" w:cs="Times New Roman"/>
          <w:sz w:val="24"/>
          <w:szCs w:val="24"/>
        </w:rPr>
        <w:t xml:space="preserve">Администраторът, получил искането за упражняване на индивидуални права на субектите на данни, своевременно в срок от </w:t>
      </w:r>
      <w:r w:rsidRPr="00507318">
        <w:rPr>
          <w:rFonts w:ascii="Times New Roman" w:hAnsi="Times New Roman" w:cs="Times New Roman"/>
          <w:iCs/>
          <w:sz w:val="24"/>
          <w:szCs w:val="24"/>
        </w:rPr>
        <w:t xml:space="preserve">например </w:t>
      </w:r>
      <w:r w:rsidRPr="00507318">
        <w:rPr>
          <w:rFonts w:ascii="Times New Roman" w:hAnsi="Times New Roman" w:cs="Times New Roman"/>
          <w:bCs/>
          <w:iCs/>
          <w:sz w:val="24"/>
          <w:szCs w:val="24"/>
        </w:rPr>
        <w:t>48 часа</w:t>
      </w:r>
      <w:r w:rsidRPr="00394475">
        <w:rPr>
          <w:rFonts w:ascii="Times New Roman" w:hAnsi="Times New Roman" w:cs="Times New Roman"/>
          <w:color w:val="FF0000"/>
          <w:sz w:val="24"/>
          <w:szCs w:val="24"/>
        </w:rPr>
        <w:t xml:space="preserve"> </w:t>
      </w:r>
      <w:r w:rsidRPr="005718EB">
        <w:rPr>
          <w:rFonts w:ascii="Times New Roman" w:hAnsi="Times New Roman" w:cs="Times New Roman"/>
          <w:sz w:val="24"/>
          <w:szCs w:val="24"/>
        </w:rPr>
        <w:t>информира всички звена, които обработват лични данни за лицето, както и съответните длъжностни</w:t>
      </w:r>
      <w:r>
        <w:rPr>
          <w:rFonts w:ascii="Times New Roman" w:hAnsi="Times New Roman" w:cs="Times New Roman"/>
          <w:sz w:val="24"/>
          <w:szCs w:val="24"/>
        </w:rPr>
        <w:t xml:space="preserve"> лица по защита на лични данни.</w:t>
      </w:r>
    </w:p>
    <w:p w14:paraId="2B606760"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(8) Всяко звено </w:t>
      </w:r>
      <w:r w:rsidRPr="005718EB">
        <w:rPr>
          <w:rFonts w:ascii="Times New Roman" w:hAnsi="Times New Roman" w:cs="Times New Roman"/>
          <w:sz w:val="24"/>
          <w:szCs w:val="24"/>
        </w:rPr>
        <w:t>прави справка за наличните данни в нейните регистри и информационни масиви и предприема съответните мерки съобразно</w:t>
      </w:r>
      <w:r>
        <w:rPr>
          <w:rFonts w:ascii="Times New Roman" w:hAnsi="Times New Roman" w:cs="Times New Roman"/>
          <w:sz w:val="24"/>
          <w:szCs w:val="24"/>
        </w:rPr>
        <w:t xml:space="preserve"> искането на субекта на данни. </w:t>
      </w:r>
    </w:p>
    <w:p w14:paraId="2C6A949C"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(9) </w:t>
      </w:r>
      <w:r w:rsidRPr="005718EB">
        <w:rPr>
          <w:rFonts w:ascii="Times New Roman" w:hAnsi="Times New Roman" w:cs="Times New Roman"/>
          <w:sz w:val="24"/>
          <w:szCs w:val="24"/>
        </w:rPr>
        <w:t xml:space="preserve">Администраторът на данни съдейства за упражняването на правата на субекта на данните и не отказва да предприеме действия по тях, освен ако не е в състояние да идентифицира субекта на данните. </w:t>
      </w:r>
    </w:p>
    <w:p w14:paraId="0FD3EA22"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(10) </w:t>
      </w:r>
      <w:r w:rsidRPr="005718EB">
        <w:rPr>
          <w:rFonts w:ascii="Times New Roman" w:hAnsi="Times New Roman" w:cs="Times New Roman"/>
          <w:sz w:val="24"/>
          <w:szCs w:val="24"/>
        </w:rPr>
        <w:t xml:space="preserve">Когато администраторът има основателни опасения във връзка със самоличността на физическото лице, което подава искане за упражняване на </w:t>
      </w:r>
      <w:r w:rsidR="00E43808">
        <w:rPr>
          <w:rFonts w:ascii="Times New Roman" w:hAnsi="Times New Roman" w:cs="Times New Roman"/>
          <w:sz w:val="24"/>
          <w:szCs w:val="24"/>
        </w:rPr>
        <w:t>права, администраторът може да п</w:t>
      </w:r>
      <w:r w:rsidRPr="005718EB">
        <w:rPr>
          <w:rFonts w:ascii="Times New Roman" w:hAnsi="Times New Roman" w:cs="Times New Roman"/>
          <w:sz w:val="24"/>
          <w:szCs w:val="24"/>
        </w:rPr>
        <w:t>оиска предоставянето на допълнителна информация за потв</w:t>
      </w:r>
      <w:r>
        <w:rPr>
          <w:rFonts w:ascii="Times New Roman" w:hAnsi="Times New Roman" w:cs="Times New Roman"/>
          <w:sz w:val="24"/>
          <w:szCs w:val="24"/>
        </w:rPr>
        <w:t xml:space="preserve">ърждаване на самоличността му. </w:t>
      </w:r>
    </w:p>
    <w:p w14:paraId="4FC9DC70"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(11) </w:t>
      </w:r>
      <w:r w:rsidRPr="005718EB">
        <w:rPr>
          <w:rFonts w:ascii="Times New Roman" w:hAnsi="Times New Roman" w:cs="Times New Roman"/>
          <w:sz w:val="24"/>
          <w:szCs w:val="24"/>
        </w:rPr>
        <w:t xml:space="preserve">За личните данни на заявителя се извършва служебна проверка за наличност във всички регистри и масиви на електронен и хартиен носител, с които </w:t>
      </w:r>
      <w:r>
        <w:rPr>
          <w:rFonts w:ascii="Times New Roman" w:hAnsi="Times New Roman" w:cs="Times New Roman"/>
          <w:sz w:val="24"/>
          <w:szCs w:val="24"/>
        </w:rPr>
        <w:t>УЧЕБНОТО ЗАВЕДЕНИЕ работи.</w:t>
      </w:r>
    </w:p>
    <w:p w14:paraId="0E1A9679"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Чл. 35. (1) </w:t>
      </w:r>
      <w:r w:rsidRPr="005718EB">
        <w:rPr>
          <w:rFonts w:ascii="Times New Roman" w:hAnsi="Times New Roman" w:cs="Times New Roman"/>
          <w:sz w:val="24"/>
          <w:szCs w:val="24"/>
        </w:rPr>
        <w:t xml:space="preserve">При подадено Искане за упражняване на права по защита на лични данни </w:t>
      </w:r>
      <w:r>
        <w:rPr>
          <w:rFonts w:ascii="Times New Roman" w:hAnsi="Times New Roman" w:cs="Times New Roman"/>
          <w:sz w:val="24"/>
          <w:szCs w:val="24"/>
        </w:rPr>
        <w:t>УЧЕБНОТО ЗАВЕДЕНИЕ</w:t>
      </w:r>
      <w:r w:rsidRPr="005718EB">
        <w:rPr>
          <w:rFonts w:ascii="Times New Roman" w:hAnsi="Times New Roman" w:cs="Times New Roman"/>
          <w:sz w:val="24"/>
          <w:szCs w:val="24"/>
        </w:rPr>
        <w:t xml:space="preserve"> предоставя информация относно предприетите действия в срок от един месец от получаването му. При необходимост, този срок може да бъде удължен с още два месеца, като се вземе предвид сложността и броя на исканията от определено лице. </w:t>
      </w:r>
      <w:r>
        <w:rPr>
          <w:rFonts w:ascii="Times New Roman" w:hAnsi="Times New Roman" w:cs="Times New Roman"/>
          <w:sz w:val="24"/>
          <w:szCs w:val="24"/>
        </w:rPr>
        <w:t>УЧЕБНОТО ЗАВЕДЕНИЕ</w:t>
      </w:r>
      <w:r w:rsidRPr="005718EB">
        <w:rPr>
          <w:rFonts w:ascii="Times New Roman" w:hAnsi="Times New Roman" w:cs="Times New Roman"/>
          <w:sz w:val="24"/>
          <w:szCs w:val="24"/>
        </w:rPr>
        <w:t xml:space="preserve"> информира субекта на данните за всяко удължаване в срок от един месец от получаване на искането, като посочв</w:t>
      </w:r>
      <w:r>
        <w:rPr>
          <w:rFonts w:ascii="Times New Roman" w:hAnsi="Times New Roman" w:cs="Times New Roman"/>
          <w:sz w:val="24"/>
          <w:szCs w:val="24"/>
        </w:rPr>
        <w:t xml:space="preserve">а и причините за удължаването. </w:t>
      </w:r>
    </w:p>
    <w:p w14:paraId="2D0B5502"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(2) </w:t>
      </w:r>
      <w:r w:rsidRPr="005718EB">
        <w:rPr>
          <w:rFonts w:ascii="Times New Roman" w:hAnsi="Times New Roman" w:cs="Times New Roman"/>
          <w:sz w:val="24"/>
          <w:szCs w:val="24"/>
        </w:rPr>
        <w:t xml:space="preserve">По отношение на правото на достъп до личните данни, </w:t>
      </w:r>
      <w:r>
        <w:rPr>
          <w:rFonts w:ascii="Times New Roman" w:hAnsi="Times New Roman" w:cs="Times New Roman"/>
          <w:sz w:val="24"/>
          <w:szCs w:val="24"/>
        </w:rPr>
        <w:t>УЧЕБНОТО ЗАВЕДЕНИЕ</w:t>
      </w:r>
      <w:r w:rsidRPr="005718EB">
        <w:rPr>
          <w:rFonts w:ascii="Times New Roman" w:hAnsi="Times New Roman" w:cs="Times New Roman"/>
          <w:sz w:val="24"/>
          <w:szCs w:val="24"/>
        </w:rPr>
        <w:t xml:space="preserve"> потвърждава дали се обработват лични данни за субекта и съответно предоставя необходимата информация. </w:t>
      </w:r>
      <w:r>
        <w:rPr>
          <w:rFonts w:ascii="Times New Roman" w:hAnsi="Times New Roman" w:cs="Times New Roman"/>
          <w:sz w:val="24"/>
          <w:szCs w:val="24"/>
        </w:rPr>
        <w:t>УЧЕБНОТО ЗАВЕДЕНИЕ</w:t>
      </w:r>
      <w:r w:rsidRPr="005718EB">
        <w:rPr>
          <w:rFonts w:ascii="Times New Roman" w:hAnsi="Times New Roman" w:cs="Times New Roman"/>
          <w:sz w:val="24"/>
          <w:szCs w:val="24"/>
        </w:rPr>
        <w:t xml:space="preserve"> може да откаже да отговор</w:t>
      </w:r>
      <w:r>
        <w:rPr>
          <w:rFonts w:ascii="Times New Roman" w:hAnsi="Times New Roman" w:cs="Times New Roman"/>
          <w:sz w:val="24"/>
          <w:szCs w:val="24"/>
        </w:rPr>
        <w:t>и на искането за достъп в случаи</w:t>
      </w:r>
      <w:r w:rsidRPr="005718EB">
        <w:rPr>
          <w:rFonts w:ascii="Times New Roman" w:hAnsi="Times New Roman" w:cs="Times New Roman"/>
          <w:sz w:val="24"/>
          <w:szCs w:val="24"/>
        </w:rPr>
        <w:t>те, когато заявлението за достъп е явно неоснователно или прекомерно, особ</w:t>
      </w:r>
      <w:r>
        <w:rPr>
          <w:rFonts w:ascii="Times New Roman" w:hAnsi="Times New Roman" w:cs="Times New Roman"/>
          <w:sz w:val="24"/>
          <w:szCs w:val="24"/>
        </w:rPr>
        <w:t>ено поради своята повтаряемост.</w:t>
      </w:r>
    </w:p>
    <w:p w14:paraId="26C8F848"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Чл. 36. (1) </w:t>
      </w:r>
      <w:r w:rsidRPr="005718EB">
        <w:rPr>
          <w:rFonts w:ascii="Times New Roman" w:hAnsi="Times New Roman" w:cs="Times New Roman"/>
          <w:sz w:val="24"/>
          <w:szCs w:val="24"/>
        </w:rPr>
        <w:t xml:space="preserve">Изискват се документи за самоличност, а в случай на упълномощаване – и документът за упълномощаването. </w:t>
      </w:r>
      <w:r>
        <w:rPr>
          <w:rFonts w:ascii="Times New Roman" w:hAnsi="Times New Roman" w:cs="Times New Roman"/>
          <w:sz w:val="24"/>
          <w:szCs w:val="24"/>
        </w:rPr>
        <w:t>УЧЕБНОТО ЗАВЕДЕНИЕ</w:t>
      </w:r>
      <w:r w:rsidRPr="005718EB">
        <w:rPr>
          <w:rFonts w:ascii="Times New Roman" w:hAnsi="Times New Roman" w:cs="Times New Roman"/>
          <w:sz w:val="24"/>
          <w:szCs w:val="24"/>
        </w:rPr>
        <w:t xml:space="preserve"> предоставя лични данни само ако е извършена идентификация на лицето, вкл. проверени пълномощия. </w:t>
      </w:r>
      <w:r>
        <w:rPr>
          <w:rFonts w:ascii="Times New Roman" w:hAnsi="Times New Roman" w:cs="Times New Roman"/>
          <w:sz w:val="24"/>
          <w:szCs w:val="24"/>
        </w:rPr>
        <w:t>УЧЕБНОТО ЗАВЕДЕНИЕ</w:t>
      </w:r>
      <w:r w:rsidRPr="005718EB">
        <w:rPr>
          <w:rFonts w:ascii="Times New Roman" w:hAnsi="Times New Roman" w:cs="Times New Roman"/>
          <w:sz w:val="24"/>
          <w:szCs w:val="24"/>
        </w:rPr>
        <w:t xml:space="preserve"> не е задължена да отговаря на искане, в случай че не е в състояние да идентифицира субекта на данни или неговите пълномощия. </w:t>
      </w:r>
    </w:p>
    <w:p w14:paraId="06E9B1BC"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(2) УЧЕБНОТО ЗАВЕДЕНИЕ</w:t>
      </w:r>
      <w:r w:rsidRPr="005718EB">
        <w:rPr>
          <w:rFonts w:ascii="Times New Roman" w:hAnsi="Times New Roman" w:cs="Times New Roman"/>
          <w:sz w:val="24"/>
          <w:szCs w:val="24"/>
        </w:rPr>
        <w:t xml:space="preserve"> може да поиска предоставяне на допълнителна информация, необходима за потвърждаване на самоличността и пълномощията на субекта на данни, когато са налице основателни опасения във връзка със самоличността на физичес</w:t>
      </w:r>
      <w:r>
        <w:rPr>
          <w:rFonts w:ascii="Times New Roman" w:hAnsi="Times New Roman" w:cs="Times New Roman"/>
          <w:sz w:val="24"/>
          <w:szCs w:val="24"/>
        </w:rPr>
        <w:t>кото лице, което подава искане.</w:t>
      </w:r>
    </w:p>
    <w:p w14:paraId="4E542907" w14:textId="77777777" w:rsidR="000C3E2C" w:rsidRPr="005718EB" w:rsidRDefault="000C3E2C" w:rsidP="005718EB">
      <w:pPr>
        <w:jc w:val="both"/>
        <w:rPr>
          <w:rFonts w:ascii="Times New Roman" w:hAnsi="Times New Roman" w:cs="Times New Roman"/>
          <w:sz w:val="24"/>
          <w:szCs w:val="24"/>
        </w:rPr>
      </w:pPr>
      <w:r>
        <w:rPr>
          <w:rFonts w:ascii="Times New Roman" w:hAnsi="Times New Roman" w:cs="Times New Roman"/>
          <w:sz w:val="24"/>
          <w:szCs w:val="24"/>
        </w:rPr>
        <w:t xml:space="preserve">(3) </w:t>
      </w:r>
      <w:r w:rsidRPr="005718EB">
        <w:rPr>
          <w:rFonts w:ascii="Times New Roman" w:hAnsi="Times New Roman" w:cs="Times New Roman"/>
          <w:sz w:val="24"/>
          <w:szCs w:val="24"/>
        </w:rPr>
        <w:t>Субектът на данни има право по всяко време да оттегли дадено съгласие за обработване на личните данни без зап</w:t>
      </w:r>
      <w:r>
        <w:rPr>
          <w:rFonts w:ascii="Times New Roman" w:hAnsi="Times New Roman" w:cs="Times New Roman"/>
          <w:sz w:val="24"/>
          <w:szCs w:val="24"/>
        </w:rPr>
        <w:t>лащане на каквито и да е такси.</w:t>
      </w:r>
    </w:p>
    <w:p w14:paraId="0DB6C012" w14:textId="77777777" w:rsidR="000C3E2C" w:rsidRPr="00045228" w:rsidRDefault="000C3E2C" w:rsidP="005718EB">
      <w:pPr>
        <w:jc w:val="both"/>
        <w:rPr>
          <w:rFonts w:ascii="Times New Roman" w:hAnsi="Times New Roman" w:cs="Times New Roman"/>
          <w:sz w:val="24"/>
          <w:szCs w:val="24"/>
        </w:rPr>
      </w:pPr>
      <w:r w:rsidRPr="00045228">
        <w:rPr>
          <w:rFonts w:ascii="Times New Roman" w:hAnsi="Times New Roman" w:cs="Times New Roman"/>
          <w:sz w:val="24"/>
          <w:szCs w:val="24"/>
        </w:rPr>
        <w:t>Чл. 37. (1) За всяко изтриване на лични данни се издава нарочна заповед на администратора на данни, съставя се комисия и се съставя надлежен протокол за унищожаването. Всеки служител и ръководител на звено, който е в притежание на  документи, съдържащи лични данни е отговорен за сигурното им унищожаване.</w:t>
      </w:r>
    </w:p>
    <w:p w14:paraId="36F333CD" w14:textId="77777777" w:rsidR="000C3E2C" w:rsidRPr="00045228" w:rsidRDefault="000C3E2C" w:rsidP="005718EB">
      <w:pPr>
        <w:jc w:val="both"/>
        <w:rPr>
          <w:rFonts w:ascii="Times New Roman" w:hAnsi="Times New Roman" w:cs="Times New Roman"/>
          <w:sz w:val="24"/>
          <w:szCs w:val="24"/>
        </w:rPr>
      </w:pPr>
      <w:r w:rsidRPr="00045228">
        <w:rPr>
          <w:rFonts w:ascii="Times New Roman" w:hAnsi="Times New Roman" w:cs="Times New Roman"/>
          <w:sz w:val="24"/>
          <w:szCs w:val="24"/>
        </w:rPr>
        <w:t>(2) Когато унищожаването на данни е в резултат на искане на субект на данни, то получава копие от протокола за унищожаване по електронен път или на посочен пощенски адрес.</w:t>
      </w:r>
    </w:p>
    <w:p w14:paraId="2B172155" w14:textId="77777777" w:rsidR="000C3E2C" w:rsidRPr="00045228" w:rsidRDefault="000C3E2C" w:rsidP="009A2B0D">
      <w:pPr>
        <w:jc w:val="both"/>
        <w:rPr>
          <w:rFonts w:ascii="Times New Roman" w:hAnsi="Times New Roman" w:cs="Times New Roman"/>
          <w:sz w:val="24"/>
          <w:szCs w:val="24"/>
        </w:rPr>
      </w:pPr>
      <w:r w:rsidRPr="00045228">
        <w:rPr>
          <w:rFonts w:ascii="Times New Roman" w:hAnsi="Times New Roman" w:cs="Times New Roman"/>
          <w:sz w:val="24"/>
          <w:szCs w:val="24"/>
        </w:rPr>
        <w:t>(3) Физически лица, субекти на данни, които са недоволни от действията на съответните длъжностни лица в УЧЕБНОТО ЗАВЕДЕНИЕ могат да отправят писмена жалба до Директора на УЧЕБНОТО ЗАВЕДЕНИЕ.</w:t>
      </w:r>
    </w:p>
    <w:p w14:paraId="316675E6" w14:textId="77777777" w:rsidR="000C3E2C" w:rsidRPr="00856341" w:rsidRDefault="000C3E2C" w:rsidP="009A2B0D">
      <w:pPr>
        <w:jc w:val="both"/>
        <w:rPr>
          <w:rFonts w:ascii="Times New Roman" w:hAnsi="Times New Roman" w:cs="Times New Roman"/>
          <w:b/>
          <w:bCs/>
          <w:sz w:val="24"/>
          <w:szCs w:val="24"/>
        </w:rPr>
      </w:pPr>
      <w:r w:rsidRPr="00856341">
        <w:rPr>
          <w:rFonts w:ascii="Times New Roman" w:hAnsi="Times New Roman" w:cs="Times New Roman"/>
          <w:b/>
          <w:bCs/>
          <w:sz w:val="24"/>
          <w:szCs w:val="24"/>
        </w:rPr>
        <w:t>Преходни и заключителни разпоредби</w:t>
      </w:r>
    </w:p>
    <w:p w14:paraId="42C5BEF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w:t>
      </w:r>
      <w:r w:rsidRPr="009A2B0D">
        <w:rPr>
          <w:rFonts w:ascii="Times New Roman" w:hAnsi="Times New Roman" w:cs="Times New Roman"/>
          <w:sz w:val="24"/>
          <w:szCs w:val="24"/>
        </w:rPr>
        <w:tab/>
        <w:t>1. По см</w:t>
      </w:r>
      <w:r>
        <w:rPr>
          <w:rFonts w:ascii="Times New Roman" w:hAnsi="Times New Roman" w:cs="Times New Roman"/>
          <w:sz w:val="24"/>
          <w:szCs w:val="24"/>
        </w:rPr>
        <w:t>исъла на настоящите вътрешни правила:</w:t>
      </w:r>
    </w:p>
    <w:p w14:paraId="373CBFDC"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„Лични данни“ са всяка информация, отнасяща се до физическо лице, което е идентифицирано или може да бъде идентифицирано пряко или непряко чрез идентификационен номер или чрез един или повече специфични признаци.</w:t>
      </w:r>
    </w:p>
    <w:p w14:paraId="30992D7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lastRenderedPageBreak/>
        <w:t>„Администратор“ е физическо или юридическо лице, както и орган на държавната власт или на местното самоуправление, който сам или съвместно с друг определя целите и средствата за обработване на личните данни.</w:t>
      </w:r>
    </w:p>
    <w:p w14:paraId="7F731B0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„Администратор на лични данни” е </w:t>
      </w:r>
      <w:r>
        <w:rPr>
          <w:rFonts w:ascii="Times New Roman" w:hAnsi="Times New Roman" w:cs="Times New Roman"/>
          <w:sz w:val="24"/>
          <w:szCs w:val="24"/>
        </w:rPr>
        <w:t>УЧЕБНОТО ЗАВЕДЕНИЕ</w:t>
      </w:r>
    </w:p>
    <w:p w14:paraId="7DE1D195"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„Ниво на защита” е степен на организация на обработката на личните данни в зависимост от рисковете и вида им.</w:t>
      </w:r>
    </w:p>
    <w:p w14:paraId="5B3237BD"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„Обработване на лични данни“ е всяко действие или съвкупност от действия, които могат да се извършват по отношение на личнит</w:t>
      </w:r>
      <w:r>
        <w:rPr>
          <w:rFonts w:ascii="Times New Roman" w:hAnsi="Times New Roman" w:cs="Times New Roman"/>
          <w:sz w:val="24"/>
          <w:szCs w:val="24"/>
        </w:rPr>
        <w:t xml:space="preserve">е данни с автоматични или други </w:t>
      </w:r>
      <w:r w:rsidRPr="009A2B0D">
        <w:rPr>
          <w:rFonts w:ascii="Times New Roman" w:hAnsi="Times New Roman" w:cs="Times New Roman"/>
          <w:sz w:val="24"/>
          <w:szCs w:val="24"/>
        </w:rPr>
        <w:t>средства, като събиране, записване, организиране, съхраняване, адаптиране или изменение, възстановяване, консултиране, употреба, разкриване чрез предаване, разпространяване, предоставяне, актуализиране или комбиниране, блокиране, заличаване или унищожаване.</w:t>
      </w:r>
    </w:p>
    <w:p w14:paraId="30913C2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„Обработващ лични данни“ е лице, което обработва лични данни от името на администратора на лични данни.</w:t>
      </w:r>
    </w:p>
    <w:p w14:paraId="4EBE877A"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 xml:space="preserve">„Оператор на лични данни” е всяко лице, което по указание и под ръководството на администратора има достъп до лични данни и упражнява ограничени функции по тяхната обработка съобразно нормативните актове, регламентиращи дейността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w:t>
      </w:r>
    </w:p>
    <w:p w14:paraId="7E603A32"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„Оценка на въздействие“ е процес за определяне нивата на въздействие върху конкретно физическо лице или група физически лица, в зависимост от характера на обработваните лични данни и броя на засегнатите физически лица при нарушаване на поверителността, цялостността или наличността на личните данни.</w:t>
      </w:r>
    </w:p>
    <w:p w14:paraId="4CA57910"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„Поверителност” е изискване за неразкриване на личните данни на неоторизирани лица в процеса на тяхното обработване.</w:t>
      </w:r>
    </w:p>
    <w:p w14:paraId="0322400B"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„Предоставяне на лични данни“ са действия по цялостно или частично пренасяне на лични данни от един администратор към друг или към трето лице на територията на страната или извън нея.</w:t>
      </w:r>
    </w:p>
    <w:p w14:paraId="53FFA8AE"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„Регистър на лични данни“ е всяка структурирана съвкупност от лични данни, достъпна по определени критерии, централизирана, децентрализирана или разпределена на функционален или географски принцип.</w:t>
      </w:r>
    </w:p>
    <w:p w14:paraId="11F70E62"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„Съгласие на физическото лице“ е всяко свободно изразено, конкретно и информирано волеизявление, с което физическото лице, за което се отнасят личните данни, недвусмислено се съгласява, те да бъдат обработвани.</w:t>
      </w:r>
    </w:p>
    <w:p w14:paraId="4DEF70AF"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„Трето лице“ е физическо или юридическо лице, орган на държавна власт или на местно самоуправление, различен от физическото лице, за което се отнасят данните, от администратора на лични данни, от обработващия лични данни и от лицата, които под прякото ръководство на администратора или обработващия имат право да обработват лични данни.</w:t>
      </w:r>
    </w:p>
    <w:p w14:paraId="75C2D46B"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lastRenderedPageBreak/>
        <w:t xml:space="preserve">§2. Всички служители на </w:t>
      </w:r>
      <w:r>
        <w:rPr>
          <w:rFonts w:ascii="Times New Roman" w:hAnsi="Times New Roman" w:cs="Times New Roman"/>
          <w:sz w:val="24"/>
          <w:szCs w:val="24"/>
        </w:rPr>
        <w:t>УЧЕБНОТО ЗАВЕДЕНИЕ</w:t>
      </w:r>
      <w:r w:rsidRPr="009A2B0D">
        <w:rPr>
          <w:rFonts w:ascii="Times New Roman" w:hAnsi="Times New Roman" w:cs="Times New Roman"/>
          <w:sz w:val="24"/>
          <w:szCs w:val="24"/>
        </w:rPr>
        <w:t xml:space="preserve"> са длъжни срещу подпис да се запознаят с </w:t>
      </w:r>
      <w:r w:rsidR="00EF5B8E">
        <w:rPr>
          <w:rFonts w:ascii="Times New Roman" w:hAnsi="Times New Roman" w:cs="Times New Roman"/>
          <w:sz w:val="24"/>
          <w:szCs w:val="24"/>
        </w:rPr>
        <w:t>правилата и да ги спазват</w:t>
      </w:r>
      <w:r w:rsidRPr="009A2B0D">
        <w:rPr>
          <w:rFonts w:ascii="Times New Roman" w:hAnsi="Times New Roman" w:cs="Times New Roman"/>
          <w:sz w:val="24"/>
          <w:szCs w:val="24"/>
        </w:rPr>
        <w:t>.</w:t>
      </w:r>
    </w:p>
    <w:p w14:paraId="4E5C0DD2" w14:textId="77777777" w:rsidR="000C3E2C" w:rsidRPr="009A2B0D" w:rsidRDefault="000C3E2C" w:rsidP="009A2B0D">
      <w:pPr>
        <w:jc w:val="both"/>
        <w:rPr>
          <w:rFonts w:ascii="Times New Roman" w:hAnsi="Times New Roman" w:cs="Times New Roman"/>
          <w:sz w:val="24"/>
          <w:szCs w:val="24"/>
        </w:rPr>
      </w:pPr>
      <w:r w:rsidRPr="009A2B0D">
        <w:rPr>
          <w:rFonts w:ascii="Times New Roman" w:hAnsi="Times New Roman" w:cs="Times New Roman"/>
          <w:sz w:val="24"/>
          <w:szCs w:val="24"/>
        </w:rPr>
        <w:t>§3. За всички неуредени в настоящата инструкция въпроси са приложими разпоредбите на Закона за защита на личните данни, Наредба № 1 от 30 януари 2013 г. за минималното ниво на технически и организационни мерки и допустимия вид защита на личните данни и действащото приложимо законодателство на Р България.</w:t>
      </w:r>
    </w:p>
    <w:p w14:paraId="3C8B225B" w14:textId="77777777" w:rsidR="000C3E2C" w:rsidRPr="00EF5B8E" w:rsidRDefault="000C3E2C" w:rsidP="00856341">
      <w:pPr>
        <w:jc w:val="both"/>
        <w:rPr>
          <w:rFonts w:ascii="Times New Roman" w:hAnsi="Times New Roman" w:cs="Times New Roman"/>
          <w:sz w:val="26"/>
          <w:szCs w:val="24"/>
        </w:rPr>
      </w:pPr>
      <w:r w:rsidRPr="009A2B0D">
        <w:rPr>
          <w:rFonts w:ascii="Times New Roman" w:hAnsi="Times New Roman" w:cs="Times New Roman"/>
          <w:sz w:val="24"/>
          <w:szCs w:val="24"/>
        </w:rPr>
        <w:t xml:space="preserve"> </w:t>
      </w:r>
      <w:r w:rsidR="00EF5B8E">
        <w:rPr>
          <w:rFonts w:ascii="Times New Roman" w:hAnsi="Times New Roman" w:cs="Times New Roman"/>
          <w:sz w:val="26"/>
          <w:szCs w:val="24"/>
        </w:rPr>
        <w:t>§4. Вътрешните правила са приети със Заповед №…………/…………………. г.</w:t>
      </w:r>
    </w:p>
    <w:p w14:paraId="40B1DA92" w14:textId="77777777" w:rsidR="000C3E2C" w:rsidRDefault="000C3E2C" w:rsidP="009A2B0D">
      <w:pPr>
        <w:jc w:val="both"/>
        <w:rPr>
          <w:rFonts w:ascii="Times New Roman" w:hAnsi="Times New Roman" w:cs="Times New Roman"/>
          <w:sz w:val="24"/>
          <w:szCs w:val="24"/>
        </w:rPr>
      </w:pPr>
    </w:p>
    <w:p w14:paraId="021AE0E5" w14:textId="77777777" w:rsidR="000C3E2C" w:rsidRDefault="000C3E2C" w:rsidP="009A2B0D">
      <w:pPr>
        <w:jc w:val="both"/>
        <w:rPr>
          <w:rFonts w:ascii="Times New Roman" w:hAnsi="Times New Roman" w:cs="Times New Roman"/>
          <w:sz w:val="24"/>
          <w:szCs w:val="24"/>
        </w:rPr>
      </w:pPr>
    </w:p>
    <w:p w14:paraId="5C325A1A" w14:textId="77777777" w:rsidR="000C3E2C" w:rsidRDefault="000C3E2C" w:rsidP="009A2B0D">
      <w:pPr>
        <w:jc w:val="both"/>
        <w:rPr>
          <w:rFonts w:ascii="Times New Roman" w:hAnsi="Times New Roman" w:cs="Times New Roman"/>
          <w:sz w:val="24"/>
          <w:szCs w:val="24"/>
        </w:rPr>
      </w:pPr>
    </w:p>
    <w:p w14:paraId="12B77809" w14:textId="77777777" w:rsidR="000C3E2C" w:rsidRDefault="000C3E2C" w:rsidP="009A2B0D">
      <w:pPr>
        <w:jc w:val="both"/>
        <w:rPr>
          <w:rFonts w:ascii="Times New Roman" w:hAnsi="Times New Roman" w:cs="Times New Roman"/>
          <w:sz w:val="24"/>
          <w:szCs w:val="24"/>
        </w:rPr>
      </w:pPr>
    </w:p>
    <w:p w14:paraId="23849A8F" w14:textId="77777777" w:rsidR="000C3E2C" w:rsidRDefault="000C3E2C" w:rsidP="009A2B0D">
      <w:pPr>
        <w:jc w:val="both"/>
        <w:rPr>
          <w:rFonts w:ascii="Times New Roman" w:hAnsi="Times New Roman" w:cs="Times New Roman"/>
          <w:sz w:val="24"/>
          <w:szCs w:val="24"/>
        </w:rPr>
      </w:pPr>
    </w:p>
    <w:p w14:paraId="312A16A6" w14:textId="77777777" w:rsidR="000C3E2C" w:rsidRDefault="000C3E2C" w:rsidP="009A2B0D">
      <w:pPr>
        <w:jc w:val="both"/>
        <w:rPr>
          <w:rFonts w:ascii="Times New Roman" w:hAnsi="Times New Roman" w:cs="Times New Roman"/>
          <w:sz w:val="24"/>
          <w:szCs w:val="24"/>
        </w:rPr>
      </w:pPr>
    </w:p>
    <w:p w14:paraId="36B3A8B6" w14:textId="77777777" w:rsidR="000C3E2C" w:rsidRDefault="000C3E2C" w:rsidP="009A2B0D">
      <w:pPr>
        <w:jc w:val="both"/>
        <w:rPr>
          <w:rFonts w:ascii="Times New Roman" w:hAnsi="Times New Roman" w:cs="Times New Roman"/>
          <w:sz w:val="24"/>
          <w:szCs w:val="24"/>
        </w:rPr>
      </w:pPr>
    </w:p>
    <w:p w14:paraId="255C0FC2" w14:textId="77777777" w:rsidR="000C3E2C" w:rsidRDefault="000C3E2C" w:rsidP="009A2B0D">
      <w:pPr>
        <w:jc w:val="both"/>
        <w:rPr>
          <w:rFonts w:ascii="Times New Roman" w:hAnsi="Times New Roman" w:cs="Times New Roman"/>
          <w:sz w:val="24"/>
          <w:szCs w:val="24"/>
        </w:rPr>
      </w:pPr>
    </w:p>
    <w:sectPr w:rsidR="000C3E2C" w:rsidSect="000A24B0">
      <w:pgSz w:w="11906" w:h="16838"/>
      <w:pgMar w:top="1418" w:right="709"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463C3"/>
    <w:multiLevelType w:val="hybridMultilevel"/>
    <w:tmpl w:val="3F6808D4"/>
    <w:lvl w:ilvl="0" w:tplc="BDE20E08">
      <w:numFmt w:val="bullet"/>
      <w:lvlText w:val=""/>
      <w:lvlJc w:val="left"/>
      <w:pPr>
        <w:ind w:left="720" w:hanging="360"/>
      </w:pPr>
      <w:rPr>
        <w:rFonts w:ascii="Verdana" w:eastAsia="Times New Roman" w:hAnsi="Verdana"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num w:numId="1" w16cid:durableId="194727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1CD7"/>
    <w:rsid w:val="00000B4D"/>
    <w:rsid w:val="00036DCF"/>
    <w:rsid w:val="00045228"/>
    <w:rsid w:val="00054779"/>
    <w:rsid w:val="000A24B0"/>
    <w:rsid w:val="000A4FEA"/>
    <w:rsid w:val="000B5668"/>
    <w:rsid w:val="000C3E2C"/>
    <w:rsid w:val="0011258D"/>
    <w:rsid w:val="001164AE"/>
    <w:rsid w:val="001569A2"/>
    <w:rsid w:val="001E6985"/>
    <w:rsid w:val="0021385E"/>
    <w:rsid w:val="00220D28"/>
    <w:rsid w:val="00270255"/>
    <w:rsid w:val="00365901"/>
    <w:rsid w:val="00394475"/>
    <w:rsid w:val="00446529"/>
    <w:rsid w:val="004D7B7F"/>
    <w:rsid w:val="004E5103"/>
    <w:rsid w:val="0050671A"/>
    <w:rsid w:val="00507318"/>
    <w:rsid w:val="00535B28"/>
    <w:rsid w:val="005649BE"/>
    <w:rsid w:val="005718EB"/>
    <w:rsid w:val="00581954"/>
    <w:rsid w:val="006174EF"/>
    <w:rsid w:val="006608B1"/>
    <w:rsid w:val="006F5F5C"/>
    <w:rsid w:val="0071152E"/>
    <w:rsid w:val="00717652"/>
    <w:rsid w:val="0072318C"/>
    <w:rsid w:val="00732CEF"/>
    <w:rsid w:val="00754C80"/>
    <w:rsid w:val="007E2169"/>
    <w:rsid w:val="0084161E"/>
    <w:rsid w:val="00856341"/>
    <w:rsid w:val="008F3E06"/>
    <w:rsid w:val="00900414"/>
    <w:rsid w:val="009327F1"/>
    <w:rsid w:val="009A2B0D"/>
    <w:rsid w:val="009C3675"/>
    <w:rsid w:val="00A11813"/>
    <w:rsid w:val="00A35320"/>
    <w:rsid w:val="00A561A5"/>
    <w:rsid w:val="00A727A7"/>
    <w:rsid w:val="00A74E9C"/>
    <w:rsid w:val="00A913C3"/>
    <w:rsid w:val="00AE66C5"/>
    <w:rsid w:val="00BF152B"/>
    <w:rsid w:val="00C37466"/>
    <w:rsid w:val="00C73C25"/>
    <w:rsid w:val="00C9178C"/>
    <w:rsid w:val="00CB69CB"/>
    <w:rsid w:val="00CB70D7"/>
    <w:rsid w:val="00D23517"/>
    <w:rsid w:val="00D3045E"/>
    <w:rsid w:val="00DA5327"/>
    <w:rsid w:val="00E31DEB"/>
    <w:rsid w:val="00E43808"/>
    <w:rsid w:val="00EF5B8E"/>
    <w:rsid w:val="00F552A1"/>
    <w:rsid w:val="00F922EC"/>
    <w:rsid w:val="00FF1CD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648D48"/>
  <w15:docId w15:val="{E62ED43B-D968-490F-BC1C-2AFA0A8B9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69CB"/>
    <w:pPr>
      <w:spacing w:after="200" w:line="276" w:lineRule="auto"/>
    </w:pPr>
    <w:rPr>
      <w:rFonts w:cs="Calibri"/>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50671A"/>
    <w:pPr>
      <w:autoSpaceDE w:val="0"/>
      <w:autoSpaceDN w:val="0"/>
      <w:adjustRightInd w:val="0"/>
    </w:pPr>
    <w:rPr>
      <w:rFonts w:ascii="Verdana" w:eastAsia="Times New Roman" w:hAnsi="Verdana" w:cs="Verdana"/>
      <w:color w:val="000000"/>
      <w:sz w:val="24"/>
      <w:szCs w:val="24"/>
    </w:rPr>
  </w:style>
  <w:style w:type="paragraph" w:styleId="a3">
    <w:name w:val="Title"/>
    <w:basedOn w:val="a"/>
    <w:link w:val="a4"/>
    <w:qFormat/>
    <w:locked/>
    <w:rsid w:val="006608B1"/>
    <w:pPr>
      <w:widowControl w:val="0"/>
      <w:spacing w:after="0" w:line="240" w:lineRule="auto"/>
      <w:jc w:val="center"/>
    </w:pPr>
    <w:rPr>
      <w:rFonts w:ascii="Times New Roman" w:eastAsia="Times New Roman" w:hAnsi="Times New Roman" w:cs="Times New Roman"/>
      <w:b/>
      <w:sz w:val="28"/>
      <w:szCs w:val="20"/>
      <w:lang w:val="en-US" w:eastAsia="bg-BG"/>
    </w:rPr>
  </w:style>
  <w:style w:type="character" w:customStyle="1" w:styleId="a4">
    <w:name w:val="Заглавие Знак"/>
    <w:basedOn w:val="a0"/>
    <w:link w:val="a3"/>
    <w:rsid w:val="006608B1"/>
    <w:rPr>
      <w:rFonts w:ascii="Times New Roman" w:eastAsia="Times New Roman" w:hAnsi="Times New Roman"/>
      <w:b/>
      <w:sz w:val="28"/>
      <w:szCs w:val="20"/>
      <w:lang w:val="en-US"/>
    </w:rPr>
  </w:style>
  <w:style w:type="paragraph" w:styleId="a5">
    <w:name w:val="Balloon Text"/>
    <w:basedOn w:val="a"/>
    <w:link w:val="a6"/>
    <w:uiPriority w:val="99"/>
    <w:semiHidden/>
    <w:unhideWhenUsed/>
    <w:rsid w:val="00A561A5"/>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A561A5"/>
    <w:rPr>
      <w:rFonts w:ascii="Tahoma" w:hAnsi="Tahoma" w:cs="Tahoma"/>
      <w:sz w:val="16"/>
      <w:szCs w:val="16"/>
      <w:lang w:eastAsia="en-US"/>
    </w:rPr>
  </w:style>
  <w:style w:type="character" w:styleId="a7">
    <w:name w:val="Hyperlink"/>
    <w:unhideWhenUsed/>
    <w:rsid w:val="000A24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8246">
      <w:bodyDiv w:val="1"/>
      <w:marLeft w:val="0"/>
      <w:marRight w:val="0"/>
      <w:marTop w:val="0"/>
      <w:marBottom w:val="0"/>
      <w:divBdr>
        <w:top w:val="none" w:sz="0" w:space="0" w:color="auto"/>
        <w:left w:val="none" w:sz="0" w:space="0" w:color="auto"/>
        <w:bottom w:val="none" w:sz="0" w:space="0" w:color="auto"/>
        <w:right w:val="none" w:sz="0" w:space="0" w:color="auto"/>
      </w:divBdr>
    </w:div>
    <w:div w:id="340739010">
      <w:bodyDiv w:val="1"/>
      <w:marLeft w:val="0"/>
      <w:marRight w:val="0"/>
      <w:marTop w:val="0"/>
      <w:marBottom w:val="0"/>
      <w:divBdr>
        <w:top w:val="none" w:sz="0" w:space="0" w:color="auto"/>
        <w:left w:val="none" w:sz="0" w:space="0" w:color="auto"/>
        <w:bottom w:val="none" w:sz="0" w:space="0" w:color="auto"/>
        <w:right w:val="none" w:sz="0" w:space="0" w:color="auto"/>
      </w:divBdr>
    </w:div>
    <w:div w:id="541675848">
      <w:bodyDiv w:val="1"/>
      <w:marLeft w:val="0"/>
      <w:marRight w:val="0"/>
      <w:marTop w:val="0"/>
      <w:marBottom w:val="0"/>
      <w:divBdr>
        <w:top w:val="none" w:sz="0" w:space="0" w:color="auto"/>
        <w:left w:val="none" w:sz="0" w:space="0" w:color="auto"/>
        <w:bottom w:val="none" w:sz="0" w:space="0" w:color="auto"/>
        <w:right w:val="none" w:sz="0" w:space="0" w:color="auto"/>
      </w:divBdr>
    </w:div>
    <w:div w:id="820777611">
      <w:bodyDiv w:val="1"/>
      <w:marLeft w:val="0"/>
      <w:marRight w:val="0"/>
      <w:marTop w:val="0"/>
      <w:marBottom w:val="0"/>
      <w:divBdr>
        <w:top w:val="none" w:sz="0" w:space="0" w:color="auto"/>
        <w:left w:val="none" w:sz="0" w:space="0" w:color="auto"/>
        <w:bottom w:val="none" w:sz="0" w:space="0" w:color="auto"/>
        <w:right w:val="none" w:sz="0" w:space="0" w:color="auto"/>
      </w:divBdr>
    </w:div>
    <w:div w:id="1558200948">
      <w:bodyDiv w:val="1"/>
      <w:marLeft w:val="0"/>
      <w:marRight w:val="0"/>
      <w:marTop w:val="0"/>
      <w:marBottom w:val="0"/>
      <w:divBdr>
        <w:top w:val="none" w:sz="0" w:space="0" w:color="auto"/>
        <w:left w:val="none" w:sz="0" w:space="0" w:color="auto"/>
        <w:bottom w:val="none" w:sz="0" w:space="0" w:color="auto"/>
        <w:right w:val="none" w:sz="0" w:space="0" w:color="auto"/>
      </w:divBdr>
    </w:div>
    <w:div w:id="171130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vaptsarov@1ou-berk.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6487</Words>
  <Characters>36977</Characters>
  <Application>Microsoft Office Word</Application>
  <DocSecurity>0</DocSecurity>
  <Lines>308</Lines>
  <Paragraphs>86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Todor Kapitanov</dc:creator>
  <cp:lastModifiedBy>Emilia Bogdanova</cp:lastModifiedBy>
  <cp:revision>26</cp:revision>
  <cp:lastPrinted>2026-08-25T08:39:00Z</cp:lastPrinted>
  <dcterms:created xsi:type="dcterms:W3CDTF">2020-09-28T06:38:00Z</dcterms:created>
  <dcterms:modified xsi:type="dcterms:W3CDTF">2026-09-30T11:03:00Z</dcterms:modified>
</cp:coreProperties>
</file>